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4347" w:rsidRPr="00D32474" w:rsidRDefault="00FC4347" w:rsidP="00FC4347">
      <w:pPr>
        <w:pBdr>
          <w:bottom w:val="single" w:sz="12" w:space="1" w:color="auto"/>
        </w:pBdr>
        <w:spacing w:after="0" w:line="240" w:lineRule="auto"/>
        <w:rPr>
          <w:rFonts w:ascii="Times New Roman" w:eastAsia="Times New Roman" w:hAnsi="Times New Roman"/>
        </w:rPr>
      </w:pPr>
    </w:p>
    <w:p w:rsidR="00FC4347" w:rsidRPr="00D32474" w:rsidRDefault="00FC4347" w:rsidP="00FC4347">
      <w:pPr>
        <w:pBdr>
          <w:bottom w:val="single" w:sz="12" w:space="1" w:color="auto"/>
        </w:pBdr>
        <w:spacing w:after="0" w:line="240" w:lineRule="auto"/>
        <w:rPr>
          <w:rFonts w:ascii="Times New Roman" w:eastAsia="Times New Roman" w:hAnsi="Times New Roman"/>
          <w:lang w:val="sr-Cyrl-CS"/>
        </w:rPr>
      </w:pPr>
    </w:p>
    <w:p w:rsidR="00FC4347" w:rsidRPr="00D32474" w:rsidRDefault="00FC4347" w:rsidP="00FC4347">
      <w:pPr>
        <w:spacing w:after="0" w:line="240" w:lineRule="auto"/>
        <w:jc w:val="center"/>
        <w:rPr>
          <w:rFonts w:ascii="Times New Roman" w:eastAsia="Times New Roman" w:hAnsi="Times New Roman"/>
          <w:b/>
          <w:lang w:val="sr-Cyrl-CS"/>
        </w:rPr>
      </w:pPr>
    </w:p>
    <w:p w:rsidR="00FC4347" w:rsidRPr="00D32474" w:rsidRDefault="00FC4347" w:rsidP="00FC4347">
      <w:pPr>
        <w:spacing w:after="0" w:line="240" w:lineRule="auto"/>
        <w:jc w:val="center"/>
        <w:rPr>
          <w:rFonts w:ascii="Times New Roman" w:eastAsia="Times New Roman" w:hAnsi="Times New Roman"/>
          <w:b/>
          <w:lang w:val="sr-Cyrl-CS"/>
        </w:rPr>
      </w:pPr>
      <w:r w:rsidRPr="00D32474">
        <w:rPr>
          <w:rFonts w:ascii="Times New Roman" w:eastAsia="Times New Roman" w:hAnsi="Times New Roman"/>
          <w:b/>
          <w:lang w:val="sr-Cyrl-CS"/>
        </w:rPr>
        <w:t>РЕПУБЛИКА СРБИЈА</w:t>
      </w:r>
    </w:p>
    <w:p w:rsidR="008D3295" w:rsidRPr="00D32474" w:rsidRDefault="00FC4347" w:rsidP="00FC4347">
      <w:pPr>
        <w:spacing w:after="0" w:line="240" w:lineRule="auto"/>
        <w:jc w:val="center"/>
        <w:rPr>
          <w:rFonts w:ascii="Times New Roman" w:eastAsia="Times New Roman" w:hAnsi="Times New Roman"/>
          <w:b/>
          <w:lang w:val="sr-Cyrl-CS"/>
        </w:rPr>
      </w:pPr>
      <w:proofErr w:type="gramStart"/>
      <w:r w:rsidRPr="00D32474">
        <w:rPr>
          <w:rFonts w:ascii="Times New Roman" w:eastAsia="Times New Roman" w:hAnsi="Times New Roman"/>
          <w:b/>
        </w:rPr>
        <w:t>РЕГИОНАЛНА РАЗВОЈНА АГЕНЦИЈА „</w:t>
      </w:r>
      <w:r w:rsidR="008D3295" w:rsidRPr="00D32474">
        <w:rPr>
          <w:rFonts w:ascii="Times New Roman" w:eastAsia="Times New Roman" w:hAnsi="Times New Roman"/>
          <w:b/>
        </w:rPr>
        <w:t>Подриња, Подгорине и Рађевине ДОО Лозница, ул.</w:t>
      </w:r>
      <w:proofErr w:type="gramEnd"/>
      <w:r w:rsidR="008D3295" w:rsidRPr="00D32474">
        <w:rPr>
          <w:rFonts w:ascii="Times New Roman" w:eastAsia="Times New Roman" w:hAnsi="Times New Roman"/>
          <w:b/>
        </w:rPr>
        <w:t xml:space="preserve"> Јована Цвијића 20 Лозница, ПИБ 108199793, матични број 20951150, </w:t>
      </w:r>
    </w:p>
    <w:p w:rsidR="00FC4347" w:rsidRPr="00D32474" w:rsidRDefault="008D3295" w:rsidP="00FC4347">
      <w:pPr>
        <w:spacing w:after="0" w:line="240" w:lineRule="auto"/>
        <w:jc w:val="center"/>
        <w:rPr>
          <w:rFonts w:ascii="Times New Roman" w:eastAsia="Times New Roman" w:hAnsi="Times New Roman"/>
          <w:b/>
        </w:rPr>
      </w:pPr>
      <w:proofErr w:type="gramStart"/>
      <w:r w:rsidRPr="00D32474">
        <w:rPr>
          <w:rFonts w:ascii="Times New Roman" w:eastAsia="Times New Roman" w:hAnsi="Times New Roman"/>
          <w:b/>
        </w:rPr>
        <w:t>коју</w:t>
      </w:r>
      <w:proofErr w:type="gramEnd"/>
      <w:r w:rsidRPr="00D32474">
        <w:rPr>
          <w:rFonts w:ascii="Times New Roman" w:eastAsia="Times New Roman" w:hAnsi="Times New Roman"/>
          <w:b/>
        </w:rPr>
        <w:t xml:space="preserve"> заступа  директор</w:t>
      </w:r>
      <w:r w:rsidR="00AE3629">
        <w:rPr>
          <w:rFonts w:ascii="Times New Roman" w:eastAsia="Times New Roman" w:hAnsi="Times New Roman"/>
          <w:b/>
          <w:lang w:val="sr-Cyrl-CS"/>
        </w:rPr>
        <w:t xml:space="preserve"> </w:t>
      </w:r>
      <w:r w:rsidRPr="00D32474">
        <w:rPr>
          <w:rFonts w:ascii="Times New Roman" w:eastAsia="Times New Roman" w:hAnsi="Times New Roman"/>
          <w:b/>
        </w:rPr>
        <w:t>Љиљана Николић</w:t>
      </w:r>
      <w:r w:rsidRPr="00D32474">
        <w:rPr>
          <w:rFonts w:ascii="Times New Roman" w:eastAsia="Times New Roman" w:hAnsi="Times New Roman"/>
          <w:b/>
          <w:lang w:val="sr-Cyrl-CS"/>
        </w:rPr>
        <w:t>,</w:t>
      </w:r>
      <w:r w:rsidR="00FC4347" w:rsidRPr="00D32474">
        <w:rPr>
          <w:rFonts w:ascii="Times New Roman" w:eastAsia="Times New Roman" w:hAnsi="Times New Roman"/>
          <w:b/>
        </w:rPr>
        <w:t xml:space="preserve">“ </w:t>
      </w:r>
    </w:p>
    <w:p w:rsidR="00FC4347" w:rsidRPr="00D32474" w:rsidRDefault="00FC4347" w:rsidP="00FC4347">
      <w:pPr>
        <w:spacing w:after="0" w:line="240" w:lineRule="auto"/>
        <w:ind w:left="360"/>
        <w:jc w:val="center"/>
        <w:rPr>
          <w:rFonts w:ascii="Times New Roman" w:eastAsia="Times New Roman" w:hAnsi="Times New Roman"/>
        </w:rPr>
      </w:pPr>
      <w:r w:rsidRPr="00D32474">
        <w:rPr>
          <w:rFonts w:ascii="Times New Roman" w:eastAsia="Times New Roman" w:hAnsi="Times New Roman"/>
          <w:lang w:val="sr-Cyrl-CS"/>
        </w:rPr>
        <w:t xml:space="preserve">Јавна набавка број: </w:t>
      </w:r>
      <w:r w:rsidR="008D3295" w:rsidRPr="00D32474">
        <w:rPr>
          <w:rFonts w:ascii="Times New Roman" w:eastAsia="Times New Roman" w:hAnsi="Times New Roman"/>
          <w:lang w:val="sr-Cyrl-CS"/>
        </w:rPr>
        <w:t>СДЦ1/2017/</w:t>
      </w:r>
      <w:r w:rsidR="00AC0BCF" w:rsidRPr="00D32474">
        <w:rPr>
          <w:rFonts w:ascii="Times New Roman" w:eastAsia="Times New Roman" w:hAnsi="Times New Roman"/>
        </w:rPr>
        <w:t>10</w:t>
      </w:r>
    </w:p>
    <w:p w:rsidR="00FC4347" w:rsidRPr="00D32474" w:rsidRDefault="00FC4347" w:rsidP="00FC4347">
      <w:pPr>
        <w:spacing w:after="0" w:line="240" w:lineRule="auto"/>
        <w:jc w:val="center"/>
        <w:rPr>
          <w:rFonts w:ascii="Times New Roman" w:eastAsia="Times New Roman" w:hAnsi="Times New Roman"/>
          <w:b/>
          <w:lang w:val="sr-Cyrl-CS"/>
        </w:rPr>
      </w:pPr>
    </w:p>
    <w:p w:rsidR="00FC4347" w:rsidRPr="00D32474" w:rsidRDefault="00FC4347" w:rsidP="00FC4347">
      <w:pPr>
        <w:spacing w:after="0" w:line="240" w:lineRule="auto"/>
        <w:rPr>
          <w:rFonts w:ascii="Times New Roman" w:eastAsia="Times New Roman" w:hAnsi="Times New Roman"/>
          <w:b/>
          <w:lang w:val="sr-Cyrl-CS"/>
        </w:rPr>
      </w:pPr>
    </w:p>
    <w:p w:rsidR="00FC4347" w:rsidRPr="00D32474" w:rsidRDefault="00FC4347" w:rsidP="00FC4347">
      <w:pPr>
        <w:spacing w:after="0" w:line="240" w:lineRule="auto"/>
        <w:rPr>
          <w:rFonts w:ascii="Times New Roman" w:eastAsia="Times New Roman" w:hAnsi="Times New Roman"/>
          <w:b/>
          <w:lang w:val="sr-Cyrl-CS"/>
        </w:rPr>
      </w:pPr>
    </w:p>
    <w:p w:rsidR="00FC4347" w:rsidRPr="00D32474" w:rsidRDefault="00FC4347" w:rsidP="00FC4347">
      <w:pPr>
        <w:spacing w:after="0" w:line="240" w:lineRule="auto"/>
        <w:rPr>
          <w:rFonts w:ascii="Times New Roman" w:eastAsia="Times New Roman" w:hAnsi="Times New Roman"/>
          <w:b/>
        </w:rPr>
      </w:pPr>
    </w:p>
    <w:p w:rsidR="00FC4347" w:rsidRPr="00D32474" w:rsidRDefault="00FC4347" w:rsidP="00FC4347">
      <w:pPr>
        <w:spacing w:after="0" w:line="240" w:lineRule="auto"/>
        <w:rPr>
          <w:rFonts w:ascii="Times New Roman" w:eastAsia="Times New Roman" w:hAnsi="Times New Roman"/>
          <w:b/>
        </w:rPr>
      </w:pPr>
    </w:p>
    <w:p w:rsidR="00FC4347" w:rsidRPr="00D32474" w:rsidRDefault="00FC4347" w:rsidP="00FC4347">
      <w:pPr>
        <w:spacing w:after="0" w:line="240" w:lineRule="auto"/>
        <w:rPr>
          <w:rFonts w:ascii="Times New Roman" w:eastAsia="Times New Roman" w:hAnsi="Times New Roman"/>
          <w:b/>
          <w:lang w:val="sr-Cyrl-CS"/>
        </w:rPr>
      </w:pPr>
    </w:p>
    <w:p w:rsidR="00FC4347" w:rsidRPr="00D32474" w:rsidRDefault="00FC4347" w:rsidP="00FC4347">
      <w:pPr>
        <w:spacing w:after="0" w:line="240" w:lineRule="auto"/>
        <w:rPr>
          <w:rFonts w:ascii="Times New Roman" w:eastAsia="Times New Roman" w:hAnsi="Times New Roman"/>
          <w:b/>
          <w:lang w:val="sr-Cyrl-CS"/>
        </w:rPr>
      </w:pPr>
    </w:p>
    <w:p w:rsidR="00FC4347" w:rsidRPr="00D32474" w:rsidRDefault="00FC4347" w:rsidP="00FC4347">
      <w:pPr>
        <w:spacing w:after="0" w:line="240" w:lineRule="auto"/>
        <w:ind w:left="360"/>
        <w:jc w:val="center"/>
        <w:rPr>
          <w:rFonts w:ascii="Times New Roman" w:eastAsia="Times New Roman" w:hAnsi="Times New Roman"/>
          <w:b/>
          <w:lang w:val="sr-Cyrl-CS"/>
        </w:rPr>
      </w:pPr>
      <w:r w:rsidRPr="00D32474">
        <w:rPr>
          <w:rFonts w:ascii="Times New Roman" w:eastAsia="Times New Roman" w:hAnsi="Times New Roman"/>
          <w:b/>
          <w:lang w:val="sr-Cyrl-CS"/>
        </w:rPr>
        <w:t>КОНКУРСНА ДОКУМЕНТАЦИЈА</w:t>
      </w:r>
    </w:p>
    <w:p w:rsidR="00FC4347" w:rsidRPr="00D32474" w:rsidRDefault="00FC4347" w:rsidP="00FC4347">
      <w:pPr>
        <w:spacing w:after="0" w:line="240" w:lineRule="auto"/>
        <w:ind w:left="360"/>
        <w:jc w:val="center"/>
        <w:rPr>
          <w:rFonts w:ascii="Times New Roman" w:eastAsia="Times New Roman" w:hAnsi="Times New Roman"/>
          <w:b/>
          <w:lang w:val="en-US"/>
        </w:rPr>
      </w:pPr>
    </w:p>
    <w:p w:rsidR="00FC4347" w:rsidRPr="00D32474" w:rsidRDefault="00FC4347" w:rsidP="00FC4347">
      <w:pPr>
        <w:spacing w:after="0" w:line="240" w:lineRule="auto"/>
        <w:rPr>
          <w:rFonts w:ascii="Times New Roman" w:eastAsia="Times New Roman" w:hAnsi="Times New Roman"/>
          <w:b/>
          <w:lang w:val="sr-Cyrl-CS"/>
        </w:rPr>
      </w:pPr>
    </w:p>
    <w:p w:rsidR="00FC4347" w:rsidRPr="00D32474" w:rsidRDefault="00FC4347" w:rsidP="00FC4347">
      <w:pPr>
        <w:spacing w:after="0" w:line="240" w:lineRule="auto"/>
        <w:ind w:left="360"/>
        <w:jc w:val="center"/>
        <w:rPr>
          <w:rFonts w:ascii="Times New Roman" w:eastAsia="Times New Roman" w:hAnsi="Times New Roman"/>
          <w:lang w:val="sr-Cyrl-CS"/>
        </w:rPr>
      </w:pPr>
      <w:r w:rsidRPr="00D32474">
        <w:rPr>
          <w:rFonts w:ascii="Times New Roman" w:eastAsia="Times New Roman" w:hAnsi="Times New Roman"/>
          <w:lang w:val="sr-Cyrl-CS"/>
        </w:rPr>
        <w:t xml:space="preserve">за јавну набавку </w:t>
      </w:r>
      <w:r w:rsidR="00D4606D" w:rsidRPr="00D32474">
        <w:rPr>
          <w:rFonts w:ascii="Times New Roman" w:eastAsia="Times New Roman" w:hAnsi="Times New Roman"/>
          <w:lang w:val="sr-Cyrl-CS"/>
        </w:rPr>
        <w:t xml:space="preserve">добара </w:t>
      </w:r>
      <w:r w:rsidR="007B2DF5" w:rsidRPr="00D32474">
        <w:rPr>
          <w:rFonts w:ascii="Times New Roman" w:eastAsia="Times New Roman" w:hAnsi="Times New Roman"/>
          <w:lang w:val="sr-Cyrl-CS"/>
        </w:rPr>
        <w:t xml:space="preserve">мале вредности у </w:t>
      </w:r>
      <w:r w:rsidR="00AC0BCF" w:rsidRPr="00D32474">
        <w:rPr>
          <w:rFonts w:ascii="Times New Roman" w:eastAsia="Times New Roman" w:hAnsi="Times New Roman"/>
          <w:lang w:val="sr-Cyrl-CS"/>
        </w:rPr>
        <w:t xml:space="preserve">по поједностављеном тржишном преговарачком поступку </w:t>
      </w:r>
      <w:r w:rsidR="00F362F5">
        <w:rPr>
          <w:rFonts w:ascii="Times New Roman" w:hAnsi="Times New Roman"/>
          <w:b/>
        </w:rPr>
        <w:t>уз</w:t>
      </w:r>
      <w:r w:rsidR="00AE3629">
        <w:rPr>
          <w:rFonts w:ascii="Times New Roman" w:hAnsi="Times New Roman"/>
          <w:b/>
          <w:lang w:val="sr-Cyrl-CS"/>
        </w:rPr>
        <w:t xml:space="preserve"> </w:t>
      </w:r>
      <w:r w:rsidR="00F362F5">
        <w:rPr>
          <w:rFonts w:ascii="Times New Roman" w:hAnsi="Times New Roman"/>
        </w:rPr>
        <w:t xml:space="preserve">слање </w:t>
      </w:r>
      <w:r w:rsidR="00F362F5">
        <w:rPr>
          <w:rFonts w:ascii="Times New Roman" w:hAnsi="Times New Roman"/>
          <w:lang w:val="sr-Cyrl-CS"/>
        </w:rPr>
        <w:t>минимум три позива за подношење понуде</w:t>
      </w:r>
    </w:p>
    <w:p w:rsidR="00FC4347" w:rsidRPr="00D32474" w:rsidRDefault="00FC4347" w:rsidP="00FC4347">
      <w:pPr>
        <w:spacing w:after="0" w:line="240" w:lineRule="auto"/>
        <w:jc w:val="center"/>
        <w:rPr>
          <w:rFonts w:ascii="Times New Roman" w:eastAsia="Times New Roman" w:hAnsi="Times New Roman"/>
          <w:color w:val="FF0000"/>
          <w:lang w:val="sr-Cyrl-CS"/>
        </w:rPr>
      </w:pPr>
    </w:p>
    <w:p w:rsidR="00FC4347" w:rsidRPr="00D32474" w:rsidRDefault="00FC4347" w:rsidP="00FC4347">
      <w:pPr>
        <w:spacing w:after="0" w:line="240" w:lineRule="auto"/>
        <w:jc w:val="center"/>
        <w:rPr>
          <w:rFonts w:ascii="Times New Roman" w:eastAsia="Times New Roman" w:hAnsi="Times New Roman"/>
          <w:color w:val="FF0000"/>
          <w:lang w:val="sr-Cyrl-CS"/>
        </w:rPr>
      </w:pPr>
    </w:p>
    <w:p w:rsidR="00FC4347" w:rsidRPr="00D32474" w:rsidRDefault="00FC4347" w:rsidP="00FC4347">
      <w:pPr>
        <w:spacing w:after="0" w:line="240" w:lineRule="auto"/>
        <w:jc w:val="center"/>
        <w:rPr>
          <w:rFonts w:ascii="Times New Roman" w:hAnsi="Times New Roman"/>
          <w:b/>
        </w:rPr>
      </w:pPr>
    </w:p>
    <w:p w:rsidR="003927D3" w:rsidRPr="00D32474" w:rsidRDefault="007B2DF5" w:rsidP="007B2DF5">
      <w:pPr>
        <w:jc w:val="center"/>
        <w:rPr>
          <w:rFonts w:ascii="Times New Roman" w:hAnsi="Times New Roman"/>
          <w:b/>
          <w:u w:val="single"/>
        </w:rPr>
      </w:pPr>
      <w:r w:rsidRPr="00D32474">
        <w:rPr>
          <w:rFonts w:ascii="Times New Roman" w:hAnsi="Times New Roman"/>
          <w:b/>
          <w:u w:val="single"/>
        </w:rPr>
        <w:t>ИНВЕРТНИХ КЛИМА УРЕЂАЈА- ДВА КОМАДА</w:t>
      </w:r>
    </w:p>
    <w:p w:rsidR="00FC4347" w:rsidRPr="00D32474" w:rsidRDefault="00FC4347" w:rsidP="00FC4347">
      <w:pPr>
        <w:jc w:val="both"/>
        <w:rPr>
          <w:rFonts w:ascii="Times New Roman" w:hAnsi="Times New Roman"/>
        </w:rPr>
      </w:pPr>
    </w:p>
    <w:p w:rsidR="00FC4347" w:rsidRPr="00D32474" w:rsidRDefault="00FC4347" w:rsidP="00FC4347">
      <w:pPr>
        <w:spacing w:after="0" w:line="240" w:lineRule="auto"/>
        <w:jc w:val="center"/>
        <w:rPr>
          <w:rFonts w:ascii="Times New Roman" w:hAnsi="Times New Roman"/>
          <w:b/>
        </w:rPr>
      </w:pPr>
    </w:p>
    <w:p w:rsidR="00FC4347" w:rsidRPr="00D32474" w:rsidRDefault="00FC4347" w:rsidP="00FC4347">
      <w:pPr>
        <w:spacing w:after="0" w:line="240" w:lineRule="auto"/>
        <w:jc w:val="center"/>
        <w:rPr>
          <w:rFonts w:ascii="Times New Roman" w:hAnsi="Times New Roman"/>
          <w:b/>
          <w:bCs/>
          <w:i/>
        </w:rPr>
      </w:pPr>
    </w:p>
    <w:p w:rsidR="00FC4347" w:rsidRPr="00D32474" w:rsidRDefault="00ED0AFF" w:rsidP="00FC4347">
      <w:pPr>
        <w:spacing w:after="0" w:line="240" w:lineRule="auto"/>
        <w:jc w:val="center"/>
        <w:rPr>
          <w:rFonts w:ascii="Times New Roman" w:eastAsia="Times New Roman" w:hAnsi="Times New Roman"/>
          <w:b/>
          <w:lang w:val="sr-Cyrl-CS"/>
        </w:rPr>
      </w:pPr>
      <w:proofErr w:type="gramStart"/>
      <w:r w:rsidRPr="00D32474">
        <w:rPr>
          <w:rFonts w:ascii="Times New Roman" w:hAnsi="Times New Roman"/>
          <w:b/>
          <w:bCs/>
          <w:i/>
        </w:rPr>
        <w:t>ЈН бр.</w:t>
      </w:r>
      <w:proofErr w:type="gramEnd"/>
      <w:r w:rsidRPr="00D32474">
        <w:rPr>
          <w:rFonts w:ascii="Times New Roman" w:hAnsi="Times New Roman"/>
          <w:b/>
          <w:bCs/>
          <w:i/>
        </w:rPr>
        <w:t xml:space="preserve"> </w:t>
      </w:r>
      <w:r w:rsidR="00527951" w:rsidRPr="00D32474">
        <w:rPr>
          <w:rFonts w:ascii="Times New Roman" w:hAnsi="Times New Roman"/>
          <w:b/>
          <w:bCs/>
          <w:i/>
          <w:lang w:val="sr-Cyrl-CS"/>
        </w:rPr>
        <w:t>СДЦ</w:t>
      </w:r>
      <w:r w:rsidRPr="00D32474">
        <w:rPr>
          <w:rFonts w:ascii="Times New Roman" w:hAnsi="Times New Roman"/>
          <w:b/>
          <w:bCs/>
          <w:i/>
          <w:lang w:val="sr-Cyrl-CS"/>
        </w:rPr>
        <w:t>1</w:t>
      </w:r>
      <w:r w:rsidR="00527951" w:rsidRPr="00D32474">
        <w:rPr>
          <w:rFonts w:ascii="Times New Roman" w:hAnsi="Times New Roman"/>
          <w:b/>
          <w:bCs/>
          <w:i/>
          <w:lang w:val="sr-Cyrl-CS"/>
        </w:rPr>
        <w:t>/2017/</w:t>
      </w:r>
      <w:r w:rsidR="007B2DF5" w:rsidRPr="00D32474">
        <w:rPr>
          <w:rFonts w:ascii="Times New Roman" w:hAnsi="Times New Roman"/>
          <w:b/>
          <w:bCs/>
          <w:i/>
          <w:lang w:val="sr-Cyrl-CS"/>
        </w:rPr>
        <w:t>10</w:t>
      </w:r>
    </w:p>
    <w:p w:rsidR="00FC4347" w:rsidRPr="00D32474" w:rsidRDefault="00FC4347" w:rsidP="00FC4347">
      <w:pPr>
        <w:spacing w:after="0" w:line="240" w:lineRule="auto"/>
        <w:jc w:val="center"/>
        <w:rPr>
          <w:rFonts w:ascii="Times New Roman" w:eastAsia="Times New Roman" w:hAnsi="Times New Roman"/>
          <w:b/>
          <w:lang w:val="sr-Cyrl-CS"/>
        </w:rPr>
      </w:pPr>
    </w:p>
    <w:p w:rsidR="00FC4347" w:rsidRPr="00D32474" w:rsidRDefault="00FC4347" w:rsidP="00FC4347">
      <w:pPr>
        <w:spacing w:after="0" w:line="240" w:lineRule="auto"/>
        <w:jc w:val="center"/>
        <w:rPr>
          <w:rFonts w:ascii="Times New Roman" w:eastAsia="Times New Roman" w:hAnsi="Times New Roman"/>
          <w:b/>
          <w:lang w:val="sr-Cyrl-CS"/>
        </w:rPr>
      </w:pPr>
    </w:p>
    <w:p w:rsidR="00FC4347" w:rsidRPr="00D32474" w:rsidRDefault="00FC4347" w:rsidP="00FC4347">
      <w:pPr>
        <w:spacing w:after="0" w:line="240" w:lineRule="auto"/>
        <w:jc w:val="center"/>
        <w:rPr>
          <w:rFonts w:ascii="Times New Roman" w:eastAsia="Times New Roman" w:hAnsi="Times New Roman"/>
          <w:b/>
          <w:lang w:val="sr-Cyrl-CS"/>
        </w:rPr>
      </w:pPr>
    </w:p>
    <w:p w:rsidR="00FC4347" w:rsidRPr="00D32474" w:rsidRDefault="00FC4347" w:rsidP="00FC4347">
      <w:pPr>
        <w:spacing w:after="0" w:line="240" w:lineRule="auto"/>
        <w:jc w:val="center"/>
        <w:rPr>
          <w:rFonts w:ascii="Times New Roman" w:eastAsia="Times New Roman" w:hAnsi="Times New Roman"/>
          <w:b/>
          <w:lang w:val="sr-Cyrl-CS"/>
        </w:rPr>
      </w:pPr>
    </w:p>
    <w:p w:rsidR="00FC4347" w:rsidRPr="00D32474" w:rsidRDefault="00FC4347" w:rsidP="00FC4347">
      <w:pPr>
        <w:spacing w:after="0" w:line="240" w:lineRule="auto"/>
        <w:rPr>
          <w:rFonts w:ascii="Times New Roman" w:eastAsia="Times New Roman" w:hAnsi="Times New Roman"/>
          <w:b/>
          <w:lang w:val="en-US"/>
        </w:rPr>
      </w:pPr>
    </w:p>
    <w:p w:rsidR="00FC4347" w:rsidRPr="00D32474" w:rsidRDefault="00FC4347" w:rsidP="00FC4347">
      <w:pPr>
        <w:spacing w:after="0" w:line="240" w:lineRule="auto"/>
        <w:rPr>
          <w:rFonts w:ascii="Times New Roman" w:eastAsia="Times New Roman" w:hAnsi="Times New Roman"/>
          <w:b/>
          <w:lang w:val="en-US"/>
        </w:rPr>
      </w:pPr>
    </w:p>
    <w:p w:rsidR="00FC4347" w:rsidRPr="00D32474" w:rsidRDefault="00FC4347" w:rsidP="00FC4347">
      <w:pPr>
        <w:spacing w:after="0" w:line="240" w:lineRule="auto"/>
        <w:rPr>
          <w:rFonts w:ascii="Times New Roman" w:eastAsia="Times New Roman" w:hAnsi="Times New Roman"/>
          <w:b/>
          <w:lang w:val="en-US"/>
        </w:rPr>
      </w:pPr>
    </w:p>
    <w:p w:rsidR="00FC4347" w:rsidRPr="00D32474" w:rsidRDefault="00FC4347" w:rsidP="00FC4347">
      <w:pPr>
        <w:spacing w:after="0" w:line="240" w:lineRule="auto"/>
        <w:rPr>
          <w:rFonts w:ascii="Times New Roman" w:eastAsia="Times New Roman" w:hAnsi="Times New Roman"/>
          <w:b/>
          <w:lang w:val="en-US"/>
        </w:rPr>
      </w:pPr>
    </w:p>
    <w:p w:rsidR="00D02168" w:rsidRPr="00D02168" w:rsidRDefault="00D02168" w:rsidP="00D02168">
      <w:pPr>
        <w:spacing w:after="0" w:line="240" w:lineRule="auto"/>
        <w:rPr>
          <w:rFonts w:ascii="Times New Roman" w:eastAsia="Times New Roman" w:hAnsi="Times New Roman"/>
          <w:b/>
        </w:rPr>
      </w:pPr>
      <w:proofErr w:type="gramStart"/>
      <w:r w:rsidRPr="00D02168">
        <w:rPr>
          <w:rFonts w:ascii="Times New Roman" w:eastAsia="Times New Roman" w:hAnsi="Times New Roman"/>
          <w:b/>
        </w:rPr>
        <w:t>Контакт особа-службеник за јавне набавке, дипл.</w:t>
      </w:r>
      <w:proofErr w:type="gramEnd"/>
      <w:r w:rsidRPr="00D02168">
        <w:rPr>
          <w:rFonts w:ascii="Times New Roman" w:eastAsia="Times New Roman" w:hAnsi="Times New Roman"/>
          <w:b/>
        </w:rPr>
        <w:t xml:space="preserve"> </w:t>
      </w:r>
      <w:proofErr w:type="gramStart"/>
      <w:r w:rsidRPr="00D02168">
        <w:rPr>
          <w:rFonts w:ascii="Times New Roman" w:eastAsia="Times New Roman" w:hAnsi="Times New Roman"/>
          <w:b/>
        </w:rPr>
        <w:t>правник</w:t>
      </w:r>
      <w:proofErr w:type="gramEnd"/>
      <w:r w:rsidRPr="00D02168">
        <w:rPr>
          <w:rFonts w:ascii="Times New Roman" w:eastAsia="Times New Roman" w:hAnsi="Times New Roman"/>
          <w:b/>
        </w:rPr>
        <w:t xml:space="preserve"> Милан Марковић</w:t>
      </w:r>
    </w:p>
    <w:p w:rsidR="00D02168" w:rsidRPr="00D02168" w:rsidRDefault="00D02168" w:rsidP="00D02168">
      <w:pPr>
        <w:spacing w:after="0" w:line="240" w:lineRule="auto"/>
        <w:rPr>
          <w:rFonts w:ascii="Times New Roman" w:eastAsia="Times New Roman" w:hAnsi="Times New Roman"/>
          <w:b/>
          <w:lang w:val="en-US"/>
        </w:rPr>
      </w:pPr>
      <w:r w:rsidRPr="00D02168">
        <w:rPr>
          <w:rFonts w:ascii="Times New Roman" w:eastAsia="Times New Roman" w:hAnsi="Times New Roman"/>
          <w:b/>
        </w:rPr>
        <w:t xml:space="preserve">Тел: 060 024 38 </w:t>
      </w:r>
      <w:proofErr w:type="gramStart"/>
      <w:r w:rsidRPr="00D02168">
        <w:rPr>
          <w:rFonts w:ascii="Times New Roman" w:eastAsia="Times New Roman" w:hAnsi="Times New Roman"/>
          <w:b/>
        </w:rPr>
        <w:t>48 ,</w:t>
      </w:r>
      <w:proofErr w:type="gramEnd"/>
      <w:r w:rsidRPr="00D02168">
        <w:rPr>
          <w:rFonts w:ascii="Times New Roman" w:eastAsia="Times New Roman" w:hAnsi="Times New Roman"/>
          <w:b/>
        </w:rPr>
        <w:t xml:space="preserve"> ем</w:t>
      </w:r>
      <w:r w:rsidRPr="00D02168">
        <w:rPr>
          <w:rFonts w:ascii="Times New Roman" w:eastAsia="Times New Roman" w:hAnsi="Times New Roman"/>
          <w:b/>
          <w:lang w:val="en-US"/>
        </w:rPr>
        <w:t>a</w:t>
      </w:r>
      <w:r w:rsidRPr="00D02168">
        <w:rPr>
          <w:rFonts w:ascii="Times New Roman" w:eastAsia="Times New Roman" w:hAnsi="Times New Roman"/>
          <w:b/>
        </w:rPr>
        <w:t xml:space="preserve">ил: </w:t>
      </w:r>
      <w:hyperlink r:id="rId8" w:history="1">
        <w:r w:rsidRPr="00D02168">
          <w:rPr>
            <w:rStyle w:val="Hyperlink"/>
            <w:rFonts w:ascii="Times New Roman" w:eastAsia="Times New Roman" w:hAnsi="Times New Roman"/>
            <w:b/>
            <w:lang w:val="en-US"/>
          </w:rPr>
          <w:t>mmarkovic@rrappr.rs</w:t>
        </w:r>
      </w:hyperlink>
    </w:p>
    <w:p w:rsidR="00FC4347" w:rsidRPr="00D32474" w:rsidRDefault="00FC4347" w:rsidP="00FC4347">
      <w:pPr>
        <w:spacing w:after="0" w:line="240" w:lineRule="auto"/>
        <w:rPr>
          <w:rFonts w:ascii="Times New Roman" w:eastAsia="Times New Roman" w:hAnsi="Times New Roman"/>
          <w:b/>
          <w:lang w:val="en-US"/>
        </w:rPr>
      </w:pPr>
    </w:p>
    <w:p w:rsidR="00FC4347" w:rsidRPr="00D32474" w:rsidRDefault="00FC4347" w:rsidP="00FC4347">
      <w:pPr>
        <w:spacing w:after="0" w:line="240" w:lineRule="auto"/>
        <w:rPr>
          <w:rFonts w:ascii="Times New Roman" w:eastAsia="Times New Roman" w:hAnsi="Times New Roman"/>
          <w:b/>
          <w:lang w:val="en-US"/>
        </w:rPr>
      </w:pPr>
    </w:p>
    <w:p w:rsidR="00FC4347" w:rsidRPr="00D32474" w:rsidRDefault="00FC4347" w:rsidP="00FC4347">
      <w:pPr>
        <w:spacing w:after="0" w:line="240" w:lineRule="auto"/>
        <w:rPr>
          <w:rFonts w:ascii="Times New Roman" w:eastAsia="Times New Roman" w:hAnsi="Times New Roman"/>
          <w:b/>
          <w:lang w:val="en-US"/>
        </w:rPr>
      </w:pPr>
    </w:p>
    <w:p w:rsidR="00FC4347" w:rsidRPr="00D32474" w:rsidRDefault="00FC4347" w:rsidP="00FC4347">
      <w:pPr>
        <w:spacing w:after="0" w:line="240" w:lineRule="auto"/>
        <w:rPr>
          <w:rFonts w:ascii="Times New Roman" w:eastAsia="Times New Roman" w:hAnsi="Times New Roman"/>
          <w:b/>
        </w:rPr>
      </w:pPr>
    </w:p>
    <w:p w:rsidR="00FC4347" w:rsidRPr="00D32474" w:rsidRDefault="00FC4347" w:rsidP="00FC4347">
      <w:pPr>
        <w:spacing w:after="0" w:line="240" w:lineRule="auto"/>
        <w:rPr>
          <w:rFonts w:ascii="Times New Roman" w:eastAsia="Times New Roman" w:hAnsi="Times New Roman"/>
          <w:b/>
        </w:rPr>
      </w:pPr>
    </w:p>
    <w:p w:rsidR="00FC4347" w:rsidRPr="00D32474" w:rsidRDefault="00FC4347" w:rsidP="00FC4347">
      <w:pPr>
        <w:spacing w:after="0" w:line="240" w:lineRule="auto"/>
        <w:rPr>
          <w:rFonts w:ascii="Times New Roman" w:eastAsia="Times New Roman" w:hAnsi="Times New Roman"/>
          <w:b/>
        </w:rPr>
      </w:pPr>
    </w:p>
    <w:p w:rsidR="00FC4347" w:rsidRPr="00D32474" w:rsidRDefault="00FC4347" w:rsidP="00FC4347">
      <w:pPr>
        <w:spacing w:after="0" w:line="240" w:lineRule="auto"/>
        <w:rPr>
          <w:rFonts w:ascii="Times New Roman" w:eastAsia="Times New Roman" w:hAnsi="Times New Roman"/>
          <w:b/>
        </w:rPr>
      </w:pPr>
    </w:p>
    <w:p w:rsidR="00FC4347" w:rsidRPr="00D32474" w:rsidRDefault="00FC4347" w:rsidP="00FC4347">
      <w:pPr>
        <w:spacing w:after="0" w:line="240" w:lineRule="auto"/>
        <w:rPr>
          <w:rFonts w:ascii="Times New Roman" w:eastAsia="Times New Roman" w:hAnsi="Times New Roman"/>
          <w:b/>
        </w:rPr>
      </w:pPr>
    </w:p>
    <w:p w:rsidR="00FC4347" w:rsidRPr="00D32474" w:rsidRDefault="00FC4347" w:rsidP="00FC4347">
      <w:pPr>
        <w:pBdr>
          <w:bottom w:val="single" w:sz="12" w:space="1" w:color="auto"/>
        </w:pBdr>
        <w:spacing w:after="0" w:line="240" w:lineRule="auto"/>
        <w:jc w:val="center"/>
        <w:rPr>
          <w:rFonts w:ascii="Times New Roman" w:eastAsia="Times New Roman" w:hAnsi="Times New Roman"/>
          <w:b/>
          <w:lang w:val="sr-Cyrl-CS"/>
        </w:rPr>
      </w:pPr>
    </w:p>
    <w:p w:rsidR="00FC4347" w:rsidRPr="00D32474" w:rsidRDefault="00527951" w:rsidP="00FC4347">
      <w:pPr>
        <w:spacing w:after="0" w:line="240" w:lineRule="auto"/>
        <w:jc w:val="center"/>
        <w:rPr>
          <w:rFonts w:ascii="Times New Roman" w:eastAsia="Times New Roman" w:hAnsi="Times New Roman"/>
          <w:b/>
          <w:lang w:val="sr-Cyrl-CS"/>
        </w:rPr>
      </w:pPr>
      <w:r w:rsidRPr="005206D8">
        <w:rPr>
          <w:rFonts w:ascii="Times New Roman" w:eastAsia="Times New Roman" w:hAnsi="Times New Roman"/>
          <w:b/>
          <w:lang w:val="sr-Cyrl-CS"/>
        </w:rPr>
        <w:t>ЛОЗНИЦА</w:t>
      </w:r>
      <w:r w:rsidR="00FC4347" w:rsidRPr="005206D8">
        <w:rPr>
          <w:rFonts w:ascii="Times New Roman" w:eastAsia="Times New Roman" w:hAnsi="Times New Roman"/>
          <w:b/>
          <w:lang w:val="sr-Cyrl-CS"/>
        </w:rPr>
        <w:t xml:space="preserve">, </w:t>
      </w:r>
      <w:r w:rsidR="00AE3629">
        <w:rPr>
          <w:rFonts w:ascii="Times New Roman" w:eastAsia="Times New Roman" w:hAnsi="Times New Roman"/>
          <w:b/>
          <w:lang w:val="sr-Cyrl-CS"/>
        </w:rPr>
        <w:t>25</w:t>
      </w:r>
      <w:r w:rsidR="00FC4347" w:rsidRPr="005206D8">
        <w:rPr>
          <w:rFonts w:ascii="Times New Roman" w:eastAsia="Times New Roman" w:hAnsi="Times New Roman"/>
          <w:b/>
        </w:rPr>
        <w:t xml:space="preserve">. </w:t>
      </w:r>
      <w:r w:rsidR="00AE3629">
        <w:rPr>
          <w:rFonts w:ascii="Times New Roman" w:eastAsia="Times New Roman" w:hAnsi="Times New Roman"/>
          <w:b/>
          <w:lang w:val="sr-Cyrl-CS"/>
        </w:rPr>
        <w:t>ЈАНУАР</w:t>
      </w:r>
      <w:r w:rsidR="00FC4347" w:rsidRPr="005206D8">
        <w:rPr>
          <w:rFonts w:ascii="Times New Roman" w:eastAsia="Times New Roman" w:hAnsi="Times New Roman"/>
          <w:b/>
        </w:rPr>
        <w:t xml:space="preserve"> </w:t>
      </w:r>
      <w:r w:rsidR="00AE3629">
        <w:rPr>
          <w:rFonts w:ascii="Times New Roman" w:eastAsia="Times New Roman" w:hAnsi="Times New Roman"/>
          <w:b/>
          <w:lang w:val="sr-Cyrl-CS"/>
        </w:rPr>
        <w:t>2018</w:t>
      </w:r>
      <w:r w:rsidR="00FC4347" w:rsidRPr="005206D8">
        <w:rPr>
          <w:rFonts w:ascii="Times New Roman" w:eastAsia="Times New Roman" w:hAnsi="Times New Roman"/>
          <w:b/>
        </w:rPr>
        <w:t xml:space="preserve">. </w:t>
      </w:r>
      <w:r w:rsidRPr="00D32474">
        <w:rPr>
          <w:rFonts w:ascii="Times New Roman" w:eastAsia="Times New Roman" w:hAnsi="Times New Roman"/>
          <w:b/>
          <w:lang w:val="sr-Cyrl-CS"/>
        </w:rPr>
        <w:t>ГОД.</w:t>
      </w:r>
    </w:p>
    <w:p w:rsidR="00FC4347" w:rsidRPr="00D32474" w:rsidRDefault="00FC4347" w:rsidP="00FC4347">
      <w:pPr>
        <w:spacing w:after="0" w:line="240" w:lineRule="auto"/>
        <w:rPr>
          <w:rFonts w:ascii="Times New Roman" w:eastAsia="Times New Roman" w:hAnsi="Times New Roman"/>
          <w:b/>
          <w:lang w:val="sr-Cyrl-CS"/>
        </w:rPr>
      </w:pPr>
    </w:p>
    <w:p w:rsidR="00FC4347" w:rsidRPr="00D32474" w:rsidRDefault="00FC4347" w:rsidP="00FC4347">
      <w:pPr>
        <w:spacing w:after="0" w:line="240" w:lineRule="auto"/>
        <w:rPr>
          <w:rFonts w:ascii="Times New Roman" w:eastAsia="Times New Roman" w:hAnsi="Times New Roman"/>
          <w:b/>
          <w:lang w:val="sr-Cyrl-CS"/>
        </w:rPr>
      </w:pPr>
      <w:r w:rsidRPr="00D32474">
        <w:rPr>
          <w:rFonts w:ascii="Times New Roman" w:eastAsia="Times New Roman" w:hAnsi="Times New Roman"/>
          <w:b/>
          <w:lang w:val="sr-Cyrl-CS"/>
        </w:rPr>
        <w:t>РЕПУБЛИКА СРБИЈА</w:t>
      </w:r>
    </w:p>
    <w:p w:rsidR="00FC4347" w:rsidRPr="00D32474" w:rsidRDefault="001F7AE8" w:rsidP="00FC4347">
      <w:pPr>
        <w:spacing w:after="0" w:line="240" w:lineRule="auto"/>
        <w:rPr>
          <w:rFonts w:ascii="Times New Roman" w:eastAsia="Times New Roman" w:hAnsi="Times New Roman"/>
          <w:b/>
          <w:lang w:val="sr-Cyrl-CS"/>
        </w:rPr>
      </w:pPr>
      <w:r w:rsidRPr="00D32474">
        <w:rPr>
          <w:rFonts w:ascii="Times New Roman" w:eastAsia="Times New Roman" w:hAnsi="Times New Roman"/>
          <w:b/>
          <w:lang w:val="sr-Cyrl-CS"/>
        </w:rPr>
        <w:t>Регионална развојна</w:t>
      </w:r>
      <w:r w:rsidR="005D346A">
        <w:rPr>
          <w:rFonts w:ascii="Times New Roman" w:eastAsia="Times New Roman" w:hAnsi="Times New Roman"/>
          <w:b/>
          <w:lang w:val="sr-Cyrl-CS"/>
        </w:rPr>
        <w:t xml:space="preserve"> </w:t>
      </w:r>
      <w:r w:rsidRPr="00D32474">
        <w:rPr>
          <w:rFonts w:ascii="Times New Roman" w:eastAsia="Times New Roman" w:hAnsi="Times New Roman"/>
          <w:b/>
          <w:lang w:val="sr-Cyrl-CS"/>
        </w:rPr>
        <w:t>агенција</w:t>
      </w:r>
      <w:r w:rsidR="005D346A">
        <w:rPr>
          <w:rFonts w:ascii="Times New Roman" w:eastAsia="Times New Roman" w:hAnsi="Times New Roman"/>
          <w:b/>
          <w:lang w:val="sr-Cyrl-CS"/>
        </w:rPr>
        <w:t xml:space="preserve"> </w:t>
      </w:r>
      <w:r w:rsidRPr="00D32474">
        <w:rPr>
          <w:rFonts w:ascii="Times New Roman" w:eastAsia="Times New Roman" w:hAnsi="Times New Roman"/>
          <w:b/>
        </w:rPr>
        <w:t>Подриња, Подгорине и Рађевине ДОО Лозница</w:t>
      </w:r>
    </w:p>
    <w:p w:rsidR="00FC4347" w:rsidRPr="00D32474" w:rsidRDefault="001F7AE8" w:rsidP="00FC4347">
      <w:pPr>
        <w:spacing w:after="0" w:line="240" w:lineRule="auto"/>
        <w:rPr>
          <w:rFonts w:ascii="Times New Roman" w:eastAsia="Times New Roman" w:hAnsi="Times New Roman"/>
          <w:b/>
          <w:lang w:val="sr-Cyrl-CS"/>
        </w:rPr>
      </w:pPr>
      <w:r w:rsidRPr="00D32474">
        <w:rPr>
          <w:rFonts w:ascii="Times New Roman" w:eastAsia="Times New Roman" w:hAnsi="Times New Roman"/>
          <w:b/>
          <w:lang w:val="sr-Cyrl-CS"/>
        </w:rPr>
        <w:t>Јована Цвијића20</w:t>
      </w:r>
    </w:p>
    <w:p w:rsidR="00FC4347" w:rsidRPr="00D32474" w:rsidRDefault="001F7AE8" w:rsidP="00FC4347">
      <w:pPr>
        <w:spacing w:after="0" w:line="240" w:lineRule="auto"/>
        <w:rPr>
          <w:rFonts w:ascii="Times New Roman" w:eastAsia="Times New Roman" w:hAnsi="Times New Roman"/>
          <w:b/>
          <w:lang w:val="en-US"/>
        </w:rPr>
      </w:pPr>
      <w:r w:rsidRPr="00D32474">
        <w:rPr>
          <w:rFonts w:ascii="Times New Roman" w:eastAsia="Times New Roman" w:hAnsi="Times New Roman"/>
          <w:b/>
          <w:lang w:val="sr-Cyrl-CS"/>
        </w:rPr>
        <w:t>Лозница</w:t>
      </w:r>
      <w:r w:rsidR="00FC4347" w:rsidRPr="00D32474">
        <w:rPr>
          <w:rFonts w:ascii="Times New Roman" w:hAnsi="Times New Roman"/>
          <w:kern w:val="18"/>
        </w:rPr>
        <w:br/>
      </w:r>
    </w:p>
    <w:p w:rsidR="00FC4347" w:rsidRPr="00D32474" w:rsidRDefault="00FC4347" w:rsidP="00FC4347">
      <w:pPr>
        <w:pStyle w:val="Header"/>
        <w:spacing w:after="120"/>
        <w:rPr>
          <w:rFonts w:ascii="Times New Roman" w:hAnsi="Times New Roman"/>
          <w:kern w:val="18"/>
          <w:lang w:val="sr-Cyrl-CS"/>
        </w:rPr>
      </w:pPr>
    </w:p>
    <w:p w:rsidR="00FC4347" w:rsidRPr="00D32474" w:rsidRDefault="00747BDB" w:rsidP="005206D8">
      <w:pPr>
        <w:pStyle w:val="text"/>
        <w:rPr>
          <w:rFonts w:ascii="Times New Roman" w:eastAsia="TimesNewRomanPSMT" w:hAnsi="Times New Roman"/>
          <w:color w:val="000000"/>
          <w:kern w:val="1"/>
          <w:lang w:eastAsia="ar-SA"/>
        </w:rPr>
      </w:pPr>
      <w:proofErr w:type="gramStart"/>
      <w:r w:rsidRPr="00D32474">
        <w:rPr>
          <w:rFonts w:ascii="Times New Roman" w:hAnsi="Times New Roman"/>
          <w:sz w:val="24"/>
          <w:szCs w:val="24"/>
        </w:rPr>
        <w:t>На основу одредаба Донаторск</w:t>
      </w:r>
      <w:r w:rsidRPr="00D32474">
        <w:rPr>
          <w:rFonts w:ascii="Times New Roman" w:hAnsi="Times New Roman"/>
          <w:sz w:val="24"/>
          <w:szCs w:val="24"/>
          <w:lang w:val="sr-Cyrl-CS"/>
        </w:rPr>
        <w:t>ог</w:t>
      </w:r>
      <w:r w:rsidRPr="00D32474">
        <w:rPr>
          <w:rFonts w:ascii="Times New Roman" w:hAnsi="Times New Roman"/>
          <w:sz w:val="24"/>
          <w:szCs w:val="24"/>
        </w:rPr>
        <w:t xml:space="preserve"> уговор</w:t>
      </w:r>
      <w:r w:rsidRPr="00D32474">
        <w:rPr>
          <w:rFonts w:ascii="Times New Roman" w:hAnsi="Times New Roman"/>
          <w:sz w:val="24"/>
          <w:szCs w:val="24"/>
          <w:lang w:val="sr-Cyrl-CS"/>
        </w:rPr>
        <w:t>а</w:t>
      </w:r>
      <w:r w:rsidRPr="00D32474">
        <w:rPr>
          <w:rFonts w:ascii="Times New Roman" w:hAnsi="Times New Roman"/>
          <w:sz w:val="24"/>
          <w:szCs w:val="24"/>
        </w:rPr>
        <w:t xml:space="preserve"> од 10.10.2017.</w:t>
      </w:r>
      <w:proofErr w:type="gramEnd"/>
      <w:r w:rsidRPr="00D32474">
        <w:rPr>
          <w:rFonts w:ascii="Times New Roman" w:hAnsi="Times New Roman"/>
          <w:sz w:val="24"/>
          <w:szCs w:val="24"/>
        </w:rPr>
        <w:t xml:space="preserve"> </w:t>
      </w:r>
      <w:r w:rsidRPr="00D32474">
        <w:rPr>
          <w:rFonts w:ascii="Times New Roman" w:hAnsi="Times New Roman"/>
          <w:sz w:val="24"/>
          <w:szCs w:val="24"/>
          <w:lang w:val="sr-Cyrl-CS"/>
        </w:rPr>
        <w:t xml:space="preserve">године који је закључен између  Наручиоца посла и </w:t>
      </w:r>
      <w:r w:rsidRPr="00D32474">
        <w:rPr>
          <w:rFonts w:ascii="Times New Roman" w:hAnsi="Times New Roman"/>
          <w:sz w:val="24"/>
          <w:szCs w:val="24"/>
        </w:rPr>
        <w:t>NIRAS IC Sp. Z.o.o.</w:t>
      </w:r>
      <w:r w:rsidRPr="00D32474">
        <w:rPr>
          <w:rFonts w:ascii="Times New Roman" w:hAnsi="Times New Roman"/>
          <w:sz w:val="24"/>
          <w:szCs w:val="24"/>
          <w:lang w:val="sr-Cyrl-CS"/>
        </w:rPr>
        <w:t xml:space="preserve"> у оквиру Пројектаподршка руралном и регионалном развоју Републике Србије“, који </w:t>
      </w:r>
      <w:r w:rsidR="004840FC" w:rsidRPr="00D32474">
        <w:rPr>
          <w:rFonts w:ascii="Times New Roman" w:hAnsi="Times New Roman"/>
          <w:sz w:val="24"/>
          <w:szCs w:val="24"/>
          <w:lang w:val="sr-Cyrl-CS"/>
        </w:rPr>
        <w:t>финансира СДЦ кроз РРДС програм, који спроводи конзорцијум партнера НИРАС, Рурални форум Пољске и Партнер Солутионс</w:t>
      </w:r>
      <w:r w:rsidRPr="00D32474">
        <w:rPr>
          <w:rFonts w:ascii="Times New Roman" w:hAnsi="Times New Roman"/>
          <w:sz w:val="24"/>
          <w:szCs w:val="24"/>
          <w:lang w:val="sr-Cyrl-CS"/>
        </w:rPr>
        <w:t>, и прате</w:t>
      </w:r>
      <w:r w:rsidR="005206D8">
        <w:rPr>
          <w:rFonts w:ascii="Times New Roman" w:hAnsi="Times New Roman"/>
          <w:sz w:val="24"/>
          <w:szCs w:val="24"/>
          <w:lang w:val="sr-Cyrl-CS"/>
        </w:rPr>
        <w:t>ћ</w:t>
      </w:r>
      <w:r w:rsidRPr="00D32474">
        <w:rPr>
          <w:rFonts w:ascii="Times New Roman" w:hAnsi="Times New Roman"/>
          <w:sz w:val="24"/>
          <w:szCs w:val="24"/>
          <w:lang w:val="sr-Cyrl-CS"/>
        </w:rPr>
        <w:t>ом документацијом која је саставни део уговора као и датих обавезујућих смерница за спровођње пројекта и набавки добара и услуга, у поступку реализације пројекта</w:t>
      </w:r>
      <w:r w:rsidRPr="00D32474">
        <w:rPr>
          <w:rFonts w:ascii="Times New Roman" w:hAnsi="Times New Roman"/>
          <w:sz w:val="24"/>
          <w:szCs w:val="24"/>
        </w:rPr>
        <w:t>˝Improvement of production and quality of  honey in Mačva - Kolubara region ˝</w:t>
      </w:r>
      <w:r w:rsidRPr="00D32474">
        <w:rPr>
          <w:rFonts w:ascii="Times New Roman" w:hAnsi="Times New Roman"/>
          <w:sz w:val="24"/>
          <w:szCs w:val="24"/>
          <w:lang w:val="sr-Cyrl-CS"/>
        </w:rPr>
        <w:t xml:space="preserve"> и Плана набавки потврђеног од стране Донатора дана 14.12.2017. године, као и усвојеног Правилника за реализацију набавки од 15.12.2017. године,</w:t>
      </w:r>
      <w:r w:rsidR="005D346A">
        <w:rPr>
          <w:rFonts w:ascii="Times New Roman" w:hAnsi="Times New Roman"/>
          <w:sz w:val="24"/>
          <w:szCs w:val="24"/>
          <w:lang w:val="sr-Cyrl-CS"/>
        </w:rPr>
        <w:t xml:space="preserve"> </w:t>
      </w:r>
      <w:r w:rsidRPr="00D32474">
        <w:rPr>
          <w:rFonts w:ascii="Times New Roman" w:hAnsi="Times New Roman"/>
          <w:sz w:val="24"/>
          <w:szCs w:val="24"/>
        </w:rPr>
        <w:t xml:space="preserve">Одлуке о </w:t>
      </w:r>
      <w:r w:rsidR="005D346A">
        <w:rPr>
          <w:rFonts w:ascii="Times New Roman" w:hAnsi="Times New Roman"/>
          <w:sz w:val="24"/>
          <w:szCs w:val="24"/>
          <w:lang w:val="sr-Cyrl-CS"/>
        </w:rPr>
        <w:t>ПОНАВЉАЊУ</w:t>
      </w:r>
      <w:r w:rsidRPr="00D32474">
        <w:rPr>
          <w:rFonts w:ascii="Times New Roman" w:hAnsi="Times New Roman"/>
          <w:sz w:val="24"/>
          <w:szCs w:val="24"/>
        </w:rPr>
        <w:t xml:space="preserve"> поступка </w:t>
      </w:r>
      <w:r w:rsidR="005D346A">
        <w:rPr>
          <w:rFonts w:ascii="Times New Roman" w:hAnsi="Times New Roman"/>
          <w:sz w:val="24"/>
          <w:szCs w:val="24"/>
          <w:lang w:val="sr-Cyrl-CS"/>
        </w:rPr>
        <w:t>ЈНМВ</w:t>
      </w:r>
      <w:r w:rsidRPr="00D32474">
        <w:rPr>
          <w:rFonts w:ascii="Times New Roman" w:hAnsi="Times New Roman"/>
          <w:sz w:val="24"/>
          <w:szCs w:val="24"/>
        </w:rPr>
        <w:t xml:space="preserve"> број </w:t>
      </w:r>
      <w:r w:rsidR="00DF624B" w:rsidRPr="00D32474">
        <w:rPr>
          <w:rFonts w:ascii="Times New Roman" w:hAnsi="Times New Roman"/>
          <w:b/>
          <w:sz w:val="24"/>
          <w:szCs w:val="24"/>
          <w:lang w:val="sr-Cyrl-CS"/>
        </w:rPr>
        <w:t>СДЦ1/2017/</w:t>
      </w:r>
      <w:r w:rsidR="00AC0BCF" w:rsidRPr="00D32474">
        <w:rPr>
          <w:rFonts w:ascii="Times New Roman" w:hAnsi="Times New Roman"/>
          <w:b/>
          <w:sz w:val="24"/>
          <w:szCs w:val="24"/>
          <w:lang w:val="sr-Cyrl-CS"/>
        </w:rPr>
        <w:t xml:space="preserve">10 </w:t>
      </w:r>
      <w:r w:rsidRPr="00D32474">
        <w:rPr>
          <w:rFonts w:ascii="Times New Roman" w:hAnsi="Times New Roman"/>
          <w:sz w:val="24"/>
          <w:szCs w:val="24"/>
          <w:lang w:val="en-AU"/>
        </w:rPr>
        <w:t>o</w:t>
      </w:r>
      <w:r w:rsidRPr="00D32474">
        <w:rPr>
          <w:rFonts w:ascii="Times New Roman" w:hAnsi="Times New Roman"/>
          <w:sz w:val="24"/>
          <w:szCs w:val="24"/>
        </w:rPr>
        <w:t xml:space="preserve">д </w:t>
      </w:r>
      <w:r w:rsidR="005D346A">
        <w:rPr>
          <w:rFonts w:ascii="Times New Roman" w:hAnsi="Times New Roman"/>
          <w:sz w:val="24"/>
          <w:szCs w:val="24"/>
          <w:lang w:val="sr-Cyrl-CS"/>
        </w:rPr>
        <w:t>25</w:t>
      </w:r>
      <w:r w:rsidRPr="00D32474">
        <w:rPr>
          <w:rFonts w:ascii="Times New Roman" w:hAnsi="Times New Roman"/>
          <w:sz w:val="24"/>
          <w:szCs w:val="24"/>
        </w:rPr>
        <w:t>.</w:t>
      </w:r>
      <w:r w:rsidR="005D346A">
        <w:rPr>
          <w:rFonts w:ascii="Times New Roman" w:hAnsi="Times New Roman"/>
          <w:sz w:val="24"/>
          <w:szCs w:val="24"/>
          <w:lang w:val="sr-Cyrl-CS"/>
        </w:rPr>
        <w:t>01</w:t>
      </w:r>
      <w:r w:rsidRPr="00D32474">
        <w:rPr>
          <w:rFonts w:ascii="Times New Roman" w:hAnsi="Times New Roman"/>
          <w:sz w:val="24"/>
          <w:szCs w:val="24"/>
        </w:rPr>
        <w:t>.</w:t>
      </w:r>
      <w:r w:rsidR="005D346A">
        <w:rPr>
          <w:rFonts w:ascii="Times New Roman" w:hAnsi="Times New Roman"/>
          <w:sz w:val="24"/>
          <w:szCs w:val="24"/>
          <w:lang w:val="sr-Cyrl-CS"/>
        </w:rPr>
        <w:t>2018</w:t>
      </w:r>
      <w:r w:rsidRPr="00D32474">
        <w:rPr>
          <w:rFonts w:ascii="Times New Roman" w:hAnsi="Times New Roman"/>
          <w:sz w:val="24"/>
          <w:szCs w:val="24"/>
        </w:rPr>
        <w:t xml:space="preserve">. </w:t>
      </w:r>
      <w:proofErr w:type="gramStart"/>
      <w:r w:rsidRPr="00D32474">
        <w:rPr>
          <w:rFonts w:ascii="Times New Roman" w:hAnsi="Times New Roman"/>
          <w:sz w:val="24"/>
          <w:szCs w:val="24"/>
        </w:rPr>
        <w:t>године</w:t>
      </w:r>
      <w:proofErr w:type="gramEnd"/>
      <w:r w:rsidR="005D346A">
        <w:rPr>
          <w:rFonts w:ascii="Times New Roman" w:hAnsi="Times New Roman"/>
          <w:sz w:val="24"/>
          <w:szCs w:val="24"/>
          <w:lang w:val="sr-Cyrl-CS"/>
        </w:rPr>
        <w:t xml:space="preserve"> </w:t>
      </w:r>
      <w:r w:rsidR="00FC5BFD" w:rsidRPr="00D32474">
        <w:rPr>
          <w:rFonts w:ascii="Times New Roman" w:hAnsi="Times New Roman"/>
          <w:sz w:val="24"/>
          <w:szCs w:val="24"/>
        </w:rPr>
        <w:t>и Решења о образовању комисије</w:t>
      </w:r>
      <w:r w:rsidR="00ED0AFF" w:rsidRPr="00D32474">
        <w:rPr>
          <w:rFonts w:ascii="Times New Roman" w:hAnsi="Times New Roman"/>
          <w:sz w:val="24"/>
          <w:szCs w:val="24"/>
        </w:rPr>
        <w:t xml:space="preserve"> за јавних набавки</w:t>
      </w:r>
      <w:r w:rsidR="00FC5BFD" w:rsidRPr="00D32474">
        <w:rPr>
          <w:rFonts w:ascii="Times New Roman" w:hAnsi="Times New Roman"/>
          <w:sz w:val="24"/>
          <w:szCs w:val="24"/>
        </w:rPr>
        <w:t xml:space="preserve"> број </w:t>
      </w:r>
      <w:r w:rsidR="005A2A97" w:rsidRPr="00D32474">
        <w:rPr>
          <w:rFonts w:ascii="Times New Roman" w:hAnsi="Times New Roman"/>
          <w:sz w:val="24"/>
          <w:szCs w:val="24"/>
          <w:lang w:val="sr-Cyrl-CS"/>
        </w:rPr>
        <w:t>СДЦ бр. 01/2017</w:t>
      </w:r>
      <w:r w:rsidR="00FC5BFD" w:rsidRPr="00D32474">
        <w:rPr>
          <w:rFonts w:ascii="Times New Roman" w:hAnsi="Times New Roman"/>
          <w:sz w:val="24"/>
          <w:szCs w:val="24"/>
        </w:rPr>
        <w:t xml:space="preserve"> од </w:t>
      </w:r>
      <w:r w:rsidR="005A2A97" w:rsidRPr="00D32474">
        <w:rPr>
          <w:rFonts w:ascii="Times New Roman" w:hAnsi="Times New Roman"/>
          <w:sz w:val="24"/>
          <w:szCs w:val="24"/>
          <w:lang w:val="sr-Cyrl-CS"/>
        </w:rPr>
        <w:t>15</w:t>
      </w:r>
      <w:r w:rsidR="00FC5BFD" w:rsidRPr="00D32474">
        <w:rPr>
          <w:rFonts w:ascii="Times New Roman" w:hAnsi="Times New Roman"/>
          <w:sz w:val="24"/>
          <w:szCs w:val="24"/>
        </w:rPr>
        <w:t>.</w:t>
      </w:r>
      <w:r w:rsidR="005A2A97" w:rsidRPr="00D32474">
        <w:rPr>
          <w:rFonts w:ascii="Times New Roman" w:hAnsi="Times New Roman"/>
          <w:sz w:val="24"/>
          <w:szCs w:val="24"/>
          <w:lang w:val="sr-Cyrl-CS"/>
        </w:rPr>
        <w:t>12</w:t>
      </w:r>
      <w:r w:rsidR="00FC5BFD" w:rsidRPr="00D32474">
        <w:rPr>
          <w:rFonts w:ascii="Times New Roman" w:hAnsi="Times New Roman"/>
          <w:sz w:val="24"/>
          <w:szCs w:val="24"/>
        </w:rPr>
        <w:t xml:space="preserve">.2017. </w:t>
      </w:r>
      <w:proofErr w:type="gramStart"/>
      <w:r w:rsidR="00FC5BFD" w:rsidRPr="00D32474">
        <w:rPr>
          <w:rFonts w:ascii="Times New Roman" w:hAnsi="Times New Roman"/>
          <w:sz w:val="24"/>
          <w:szCs w:val="24"/>
        </w:rPr>
        <w:t>године</w:t>
      </w:r>
      <w:proofErr w:type="gramEnd"/>
      <w:r w:rsidR="00FC5BFD" w:rsidRPr="00D32474">
        <w:rPr>
          <w:rFonts w:ascii="Times New Roman" w:hAnsi="Times New Roman"/>
          <w:sz w:val="24"/>
          <w:szCs w:val="24"/>
        </w:rPr>
        <w:t>,</w:t>
      </w:r>
      <w:r w:rsidR="005D346A">
        <w:rPr>
          <w:rFonts w:ascii="Times New Roman" w:hAnsi="Times New Roman"/>
          <w:sz w:val="24"/>
          <w:szCs w:val="24"/>
          <w:lang w:val="sr-Cyrl-CS"/>
        </w:rPr>
        <w:t xml:space="preserve"> </w:t>
      </w:r>
      <w:r w:rsidR="00FC4347" w:rsidRPr="00D32474">
        <w:rPr>
          <w:rFonts w:ascii="Times New Roman" w:eastAsia="Arial Unicode MS" w:hAnsi="Times New Roman"/>
          <w:color w:val="000000"/>
          <w:kern w:val="1"/>
          <w:lang w:eastAsia="ar-SA"/>
        </w:rPr>
        <w:t>припремљена је:</w:t>
      </w:r>
    </w:p>
    <w:p w:rsidR="00FC4347" w:rsidRPr="00D32474" w:rsidRDefault="00FC4347" w:rsidP="00FC4347">
      <w:pPr>
        <w:jc w:val="center"/>
        <w:rPr>
          <w:rFonts w:ascii="Times New Roman" w:hAnsi="Times New Roman"/>
          <w:b/>
        </w:rPr>
      </w:pPr>
    </w:p>
    <w:p w:rsidR="00FC4347" w:rsidRPr="00D32474" w:rsidRDefault="00FC4347" w:rsidP="00FC4347">
      <w:pPr>
        <w:jc w:val="center"/>
        <w:rPr>
          <w:rFonts w:ascii="Times New Roman" w:hAnsi="Times New Roman"/>
          <w:b/>
        </w:rPr>
      </w:pPr>
      <w:r w:rsidRPr="00D32474">
        <w:rPr>
          <w:rFonts w:ascii="Times New Roman" w:hAnsi="Times New Roman"/>
          <w:b/>
        </w:rPr>
        <w:t>КОНКУРСНА ДОКУМЕНТАЦИЈА</w:t>
      </w:r>
    </w:p>
    <w:p w:rsidR="007B2DF5" w:rsidRPr="00D32474" w:rsidRDefault="00FC4347" w:rsidP="007B2DF5">
      <w:pPr>
        <w:jc w:val="both"/>
        <w:rPr>
          <w:rFonts w:ascii="Times New Roman" w:hAnsi="Times New Roman"/>
          <w:b/>
          <w:lang w:val="sr-Cyrl-CS"/>
        </w:rPr>
      </w:pPr>
      <w:proofErr w:type="gramStart"/>
      <w:r w:rsidRPr="00D32474">
        <w:rPr>
          <w:rFonts w:ascii="Times New Roman" w:hAnsi="Times New Roman"/>
          <w:b/>
        </w:rPr>
        <w:t>за</w:t>
      </w:r>
      <w:proofErr w:type="gramEnd"/>
      <w:r w:rsidRPr="00D32474">
        <w:rPr>
          <w:rFonts w:ascii="Times New Roman" w:hAnsi="Times New Roman"/>
          <w:b/>
        </w:rPr>
        <w:t xml:space="preserve"> посту</w:t>
      </w:r>
      <w:r w:rsidR="00ED0AFF" w:rsidRPr="00D32474">
        <w:rPr>
          <w:rFonts w:ascii="Times New Roman" w:hAnsi="Times New Roman"/>
          <w:b/>
        </w:rPr>
        <w:t>пак јавне набавке</w:t>
      </w:r>
      <w:r w:rsidR="00907AE2">
        <w:rPr>
          <w:rFonts w:ascii="Times New Roman" w:hAnsi="Times New Roman"/>
          <w:b/>
          <w:lang w:val="sr-Cyrl-CS"/>
        </w:rPr>
        <w:t xml:space="preserve"> </w:t>
      </w:r>
      <w:r w:rsidR="00ED0AFF" w:rsidRPr="00D32474">
        <w:rPr>
          <w:rFonts w:ascii="Times New Roman" w:hAnsi="Times New Roman"/>
          <w:b/>
          <w:lang w:val="sr-Cyrl-CS"/>
        </w:rPr>
        <w:t>добара</w:t>
      </w:r>
      <w:r w:rsidR="00907AE2">
        <w:rPr>
          <w:rFonts w:ascii="Times New Roman" w:hAnsi="Times New Roman"/>
          <w:b/>
          <w:lang w:val="sr-Cyrl-CS"/>
        </w:rPr>
        <w:t xml:space="preserve"> </w:t>
      </w:r>
      <w:r w:rsidR="00AC0BCF" w:rsidRPr="00D32474">
        <w:rPr>
          <w:rFonts w:ascii="Times New Roman" w:hAnsi="Times New Roman"/>
          <w:b/>
          <w:lang w:val="sr-Cyrl-CS"/>
        </w:rPr>
        <w:t xml:space="preserve">по поједностављеном тржишном преговарачком поступку уз </w:t>
      </w:r>
      <w:r w:rsidR="00907AE2">
        <w:rPr>
          <w:rFonts w:ascii="Times New Roman" w:hAnsi="Times New Roman"/>
          <w:b/>
          <w:lang w:val="sr-Cyrl-CS"/>
        </w:rPr>
        <w:t>слање минимум три позива за подношење понуда</w:t>
      </w:r>
      <w:r w:rsidR="003927D3" w:rsidRPr="00D32474">
        <w:rPr>
          <w:rFonts w:ascii="Times New Roman" w:hAnsi="Times New Roman"/>
          <w:b/>
          <w:lang w:val="sr-Cyrl-CS"/>
        </w:rPr>
        <w:t>,</w:t>
      </w:r>
      <w:r w:rsidR="00907AE2">
        <w:rPr>
          <w:rFonts w:ascii="Times New Roman" w:hAnsi="Times New Roman"/>
          <w:b/>
          <w:lang w:val="sr-Cyrl-CS"/>
        </w:rPr>
        <w:t xml:space="preserve"> за набавку </w:t>
      </w:r>
      <w:r w:rsidR="003927D3" w:rsidRPr="00D32474">
        <w:rPr>
          <w:rFonts w:ascii="Times New Roman" w:hAnsi="Times New Roman"/>
          <w:b/>
          <w:lang w:val="sr-Cyrl-CS"/>
        </w:rPr>
        <w:t xml:space="preserve"> </w:t>
      </w:r>
      <w:bookmarkStart w:id="0" w:name="OLE_LINK18"/>
      <w:bookmarkStart w:id="1" w:name="OLE_LINK19"/>
      <w:r w:rsidR="007B2DF5" w:rsidRPr="00D32474">
        <w:rPr>
          <w:rFonts w:ascii="Times New Roman" w:hAnsi="Times New Roman"/>
          <w:b/>
          <w:lang w:val="sr-Cyrl-CS"/>
        </w:rPr>
        <w:t>ИНВЕРТНИХ КЛИМА УРЕЂАЈА</w:t>
      </w:r>
    </w:p>
    <w:p w:rsidR="00FC4347" w:rsidRPr="00D32474" w:rsidRDefault="00FC4347" w:rsidP="00FC4347">
      <w:pPr>
        <w:jc w:val="both"/>
        <w:rPr>
          <w:rFonts w:ascii="Times New Roman" w:hAnsi="Times New Roman"/>
          <w:b/>
        </w:rPr>
      </w:pPr>
    </w:p>
    <w:p w:rsidR="00FC4347" w:rsidRPr="00D32474" w:rsidRDefault="00ED0AFF" w:rsidP="00FC4347">
      <w:pPr>
        <w:jc w:val="center"/>
        <w:rPr>
          <w:rFonts w:ascii="Times New Roman" w:hAnsi="Times New Roman"/>
          <w:b/>
          <w:lang w:val="sr-Cyrl-CS"/>
        </w:rPr>
      </w:pPr>
      <w:r w:rsidRPr="00D32474">
        <w:rPr>
          <w:rFonts w:ascii="Times New Roman" w:hAnsi="Times New Roman"/>
          <w:b/>
        </w:rPr>
        <w:t>ЈН</w:t>
      </w:r>
      <w:r w:rsidR="00FC4347" w:rsidRPr="00D32474">
        <w:rPr>
          <w:rFonts w:ascii="Times New Roman" w:hAnsi="Times New Roman"/>
          <w:b/>
        </w:rPr>
        <w:t xml:space="preserve"> број </w:t>
      </w:r>
      <w:bookmarkEnd w:id="0"/>
      <w:bookmarkEnd w:id="1"/>
      <w:r w:rsidR="00FC4F3F" w:rsidRPr="00D32474">
        <w:rPr>
          <w:rFonts w:ascii="Times New Roman" w:hAnsi="Times New Roman"/>
          <w:b/>
          <w:lang w:val="sr-Cyrl-CS"/>
        </w:rPr>
        <w:t>СДЦ1/2017/</w:t>
      </w:r>
      <w:r w:rsidR="007B2DF5" w:rsidRPr="00D32474">
        <w:rPr>
          <w:rFonts w:ascii="Times New Roman" w:hAnsi="Times New Roman"/>
          <w:b/>
          <w:lang w:val="sr-Cyrl-CS"/>
        </w:rPr>
        <w:t>10</w:t>
      </w:r>
    </w:p>
    <w:p w:rsidR="00FC4347" w:rsidRPr="00D32474" w:rsidRDefault="00FC4347" w:rsidP="00FC4347">
      <w:pPr>
        <w:suppressAutoHyphens/>
        <w:spacing w:after="0" w:line="100" w:lineRule="atLeast"/>
        <w:jc w:val="both"/>
        <w:rPr>
          <w:rFonts w:ascii="Times New Roman" w:eastAsia="TimesNewRomanPSMT" w:hAnsi="Times New Roman"/>
          <w:color w:val="000000"/>
          <w:kern w:val="1"/>
          <w:lang w:eastAsia="ar-SA"/>
        </w:rPr>
      </w:pPr>
    </w:p>
    <w:p w:rsidR="00FC4347" w:rsidRPr="00D32474" w:rsidRDefault="00FC4347" w:rsidP="00FC4347">
      <w:pPr>
        <w:suppressAutoHyphens/>
        <w:spacing w:after="0" w:line="100" w:lineRule="atLeast"/>
        <w:jc w:val="both"/>
        <w:rPr>
          <w:rFonts w:ascii="Times New Roman" w:eastAsia="TimesNewRomanPSMT" w:hAnsi="Times New Roman"/>
          <w:color w:val="000000"/>
          <w:kern w:val="1"/>
          <w:lang w:eastAsia="ar-SA"/>
        </w:rPr>
      </w:pPr>
    </w:p>
    <w:p w:rsidR="00FC4347" w:rsidRPr="00D32474" w:rsidRDefault="00FC4347" w:rsidP="00FC4347">
      <w:pPr>
        <w:suppressAutoHyphens/>
        <w:spacing w:after="0" w:line="100" w:lineRule="atLeast"/>
        <w:jc w:val="both"/>
        <w:rPr>
          <w:rFonts w:ascii="Times New Roman" w:eastAsia="TimesNewRomanPSMT" w:hAnsi="Times New Roman"/>
          <w:color w:val="000000"/>
          <w:kern w:val="1"/>
          <w:lang w:eastAsia="ar-SA"/>
        </w:rPr>
      </w:pPr>
      <w:r w:rsidRPr="00D32474">
        <w:rPr>
          <w:rFonts w:ascii="Times New Roman" w:eastAsia="TimesNewRomanPSMT" w:hAnsi="Times New Roman"/>
          <w:color w:val="000000"/>
          <w:kern w:val="1"/>
          <w:lang w:eastAsia="ar-SA"/>
        </w:rPr>
        <w:t>Конкурсна документација садржи:</w:t>
      </w:r>
    </w:p>
    <w:p w:rsidR="00FC4347" w:rsidRPr="00D32474" w:rsidRDefault="00FC4347" w:rsidP="00FC4347">
      <w:pPr>
        <w:suppressAutoHyphens/>
        <w:spacing w:after="0" w:line="100" w:lineRule="atLeast"/>
        <w:jc w:val="both"/>
        <w:rPr>
          <w:rFonts w:ascii="Times New Roman" w:eastAsia="TimesNewRomanPSMT" w:hAnsi="Times New Roman"/>
          <w:color w:val="000000"/>
          <w:kern w:val="1"/>
          <w:lang w:eastAsia="ar-SA"/>
        </w:rPr>
      </w:pPr>
    </w:p>
    <w:tbl>
      <w:tblPr>
        <w:tblW w:w="9272" w:type="dxa"/>
        <w:tblInd w:w="-15" w:type="dxa"/>
        <w:tblLayout w:type="fixed"/>
        <w:tblLook w:val="0000" w:firstRow="0" w:lastRow="0" w:firstColumn="0" w:lastColumn="0" w:noHBand="0" w:noVBand="0"/>
      </w:tblPr>
      <w:tblGrid>
        <w:gridCol w:w="1553"/>
        <w:gridCol w:w="6129"/>
        <w:gridCol w:w="1590"/>
      </w:tblGrid>
      <w:tr w:rsidR="00FC4347" w:rsidRPr="00D32474" w:rsidTr="00D861E4">
        <w:tc>
          <w:tcPr>
            <w:tcW w:w="1553"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pacing w:after="0" w:line="100" w:lineRule="atLeast"/>
              <w:jc w:val="both"/>
              <w:rPr>
                <w:rFonts w:ascii="Times New Roman" w:eastAsia="TimesNewRomanPSMT" w:hAnsi="Times New Roman"/>
                <w:b/>
                <w:i/>
                <w:color w:val="000000"/>
                <w:kern w:val="1"/>
                <w:lang w:val="en-US" w:eastAsia="ar-SA"/>
              </w:rPr>
            </w:pPr>
            <w:r w:rsidRPr="00D32474">
              <w:rPr>
                <w:rFonts w:ascii="Times New Roman" w:eastAsia="TimesNewRomanPSMT" w:hAnsi="Times New Roman"/>
                <w:b/>
                <w:i/>
                <w:color w:val="000000"/>
                <w:kern w:val="1"/>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pacing w:after="0" w:line="100" w:lineRule="atLeast"/>
              <w:jc w:val="center"/>
              <w:rPr>
                <w:rFonts w:ascii="Times New Roman" w:eastAsia="TimesNewRomanPSMT" w:hAnsi="Times New Roman"/>
                <w:b/>
                <w:i/>
                <w:color w:val="000000"/>
                <w:kern w:val="1"/>
                <w:lang w:val="en-US" w:eastAsia="ar-SA"/>
              </w:rPr>
            </w:pPr>
            <w:r w:rsidRPr="00D32474">
              <w:rPr>
                <w:rFonts w:ascii="Times New Roman" w:eastAsia="TimesNewRomanPSMT" w:hAnsi="Times New Roman"/>
                <w:b/>
                <w:i/>
                <w:color w:val="000000"/>
                <w:kern w:val="1"/>
                <w:lang w:val="en-US" w:eastAsia="ar-SA"/>
              </w:rPr>
              <w:t>Назив</w:t>
            </w:r>
            <w:r w:rsidRPr="00D32474">
              <w:rPr>
                <w:rFonts w:ascii="Times New Roman" w:eastAsia="TimesNewRomanPSMT" w:hAnsi="Times New Roman"/>
                <w:b/>
                <w:i/>
                <w:color w:val="000000"/>
                <w:kern w:val="1"/>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pacing w:after="0" w:line="100" w:lineRule="atLeast"/>
              <w:jc w:val="center"/>
              <w:rPr>
                <w:rFonts w:ascii="Times New Roman" w:eastAsia="Arial Unicode MS" w:hAnsi="Times New Roman"/>
                <w:bCs/>
                <w:iCs/>
                <w:color w:val="000000"/>
                <w:kern w:val="1"/>
                <w:lang w:eastAsia="ar-SA"/>
              </w:rPr>
            </w:pPr>
            <w:r w:rsidRPr="00D32474">
              <w:rPr>
                <w:rFonts w:ascii="Times New Roman" w:eastAsia="TimesNewRomanPSMT" w:hAnsi="Times New Roman"/>
                <w:b/>
                <w:i/>
                <w:color w:val="000000"/>
                <w:kern w:val="1"/>
                <w:lang w:val="en-US" w:eastAsia="ar-SA"/>
              </w:rPr>
              <w:t>Страна</w:t>
            </w:r>
          </w:p>
        </w:tc>
      </w:tr>
      <w:tr w:rsidR="00FC4347" w:rsidRPr="00D32474" w:rsidTr="00D861E4">
        <w:tc>
          <w:tcPr>
            <w:tcW w:w="1553"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center"/>
              <w:rPr>
                <w:rFonts w:ascii="Times New Roman" w:eastAsia="TimesNewRomanPSMT" w:hAnsi="Times New Roman"/>
                <w:kern w:val="1"/>
                <w:lang w:eastAsia="ar-SA"/>
              </w:rPr>
            </w:pPr>
            <w:r w:rsidRPr="00D32474">
              <w:rPr>
                <w:rFonts w:ascii="Times New Roman" w:eastAsia="Arial Unicode MS" w:hAnsi="Times New Roman"/>
                <w:bCs/>
                <w:iCs/>
                <w:kern w:val="1"/>
                <w:lang w:eastAsia="ar-SA"/>
              </w:rPr>
              <w:t>I</w:t>
            </w:r>
          </w:p>
        </w:tc>
        <w:tc>
          <w:tcPr>
            <w:tcW w:w="6129" w:type="dxa"/>
            <w:tcBorders>
              <w:top w:val="single" w:sz="4" w:space="0" w:color="000000"/>
              <w:left w:val="single" w:sz="4" w:space="0" w:color="000000"/>
              <w:bottom w:val="single" w:sz="4" w:space="0" w:color="000000"/>
            </w:tcBorders>
            <w:shd w:val="clear" w:color="auto" w:fill="auto"/>
          </w:tcPr>
          <w:p w:rsidR="00FC4347" w:rsidRPr="00D32474" w:rsidRDefault="00FC4347" w:rsidP="007B2DF5">
            <w:pPr>
              <w:suppressAutoHyphens/>
              <w:snapToGrid w:val="0"/>
              <w:spacing w:after="0" w:line="100" w:lineRule="atLeast"/>
              <w:jc w:val="both"/>
              <w:rPr>
                <w:rFonts w:ascii="Times New Roman" w:eastAsia="TimesNewRomanPSMT" w:hAnsi="Times New Roman"/>
                <w:kern w:val="1"/>
                <w:lang w:eastAsia="ar-SA"/>
              </w:rPr>
            </w:pPr>
            <w:r w:rsidRPr="00D32474">
              <w:rPr>
                <w:rFonts w:ascii="Times New Roman" w:eastAsia="TimesNewRomanPSMT" w:hAnsi="Times New Roman"/>
                <w:color w:val="000000"/>
                <w:kern w:val="1"/>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center"/>
              <w:rPr>
                <w:rFonts w:ascii="Times New Roman" w:eastAsia="Arial Unicode MS" w:hAnsi="Times New Roman"/>
                <w:bCs/>
                <w:iCs/>
                <w:color w:val="000000"/>
                <w:kern w:val="1"/>
                <w:lang w:eastAsia="ar-SA"/>
              </w:rPr>
            </w:pPr>
            <w:r w:rsidRPr="00D32474">
              <w:rPr>
                <w:rFonts w:ascii="Times New Roman" w:eastAsia="TimesNewRomanPSMT" w:hAnsi="Times New Roman"/>
                <w:kern w:val="1"/>
                <w:lang w:eastAsia="ar-SA"/>
              </w:rPr>
              <w:t>3</w:t>
            </w:r>
          </w:p>
        </w:tc>
      </w:tr>
      <w:tr w:rsidR="00FC4347" w:rsidRPr="00D32474" w:rsidTr="00D861E4">
        <w:trPr>
          <w:trHeight w:val="820"/>
        </w:trPr>
        <w:tc>
          <w:tcPr>
            <w:tcW w:w="1553"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rPr>
                <w:rFonts w:ascii="Times New Roman" w:eastAsia="TimesNewRomanPSMT" w:hAnsi="Times New Roman"/>
                <w:kern w:val="1"/>
                <w:lang w:eastAsia="ar-SA"/>
              </w:rPr>
            </w:pPr>
          </w:p>
          <w:p w:rsidR="00FC4347" w:rsidRPr="00D32474" w:rsidRDefault="00FC4347" w:rsidP="00D861E4">
            <w:pPr>
              <w:suppressAutoHyphens/>
              <w:snapToGrid w:val="0"/>
              <w:spacing w:after="0" w:line="100" w:lineRule="atLeast"/>
              <w:jc w:val="center"/>
              <w:rPr>
                <w:rFonts w:ascii="Times New Roman" w:eastAsia="TimesNewRomanPSMT" w:hAnsi="Times New Roman"/>
                <w:kern w:val="1"/>
                <w:lang w:eastAsia="ar-SA"/>
              </w:rPr>
            </w:pPr>
            <w:r w:rsidRPr="00D32474">
              <w:rPr>
                <w:rFonts w:ascii="Times New Roman" w:eastAsia="TimesNewRomanPSMT" w:hAnsi="Times New Roman"/>
                <w:kern w:val="1"/>
                <w:lang w:val="en-US" w:eastAsia="ar-SA"/>
              </w:rPr>
              <w:t>II</w:t>
            </w:r>
          </w:p>
        </w:tc>
        <w:tc>
          <w:tcPr>
            <w:tcW w:w="6129" w:type="dxa"/>
            <w:tcBorders>
              <w:top w:val="single" w:sz="4" w:space="0" w:color="000000"/>
              <w:left w:val="single" w:sz="4" w:space="0" w:color="000000"/>
              <w:bottom w:val="single" w:sz="4" w:space="0" w:color="000000"/>
            </w:tcBorders>
            <w:shd w:val="clear" w:color="auto" w:fill="auto"/>
          </w:tcPr>
          <w:p w:rsidR="00FC4347" w:rsidRPr="00D32474" w:rsidRDefault="00FC4347" w:rsidP="007B2DF5">
            <w:pPr>
              <w:suppressAutoHyphens/>
              <w:snapToGrid w:val="0"/>
              <w:spacing w:after="0" w:line="0" w:lineRule="atLeast"/>
              <w:jc w:val="both"/>
              <w:rPr>
                <w:rFonts w:ascii="Times New Roman" w:eastAsia="TimesNewRomanPSMT" w:hAnsi="Times New Roman"/>
                <w:color w:val="000000"/>
                <w:kern w:val="1"/>
                <w:lang w:eastAsia="ar-SA"/>
              </w:rPr>
            </w:pPr>
            <w:r w:rsidRPr="00D32474">
              <w:rPr>
                <w:rFonts w:ascii="Times New Roman" w:eastAsia="TimesNewRomanPSMT" w:hAnsi="Times New Roman"/>
                <w:color w:val="000000"/>
                <w:kern w:val="1"/>
                <w:lang w:eastAsia="ar-SA"/>
              </w:rPr>
              <w:t xml:space="preserve">Врста, техничке карактеристике, квалитет, и опис </w:t>
            </w:r>
            <w:r w:rsidR="00ED0AFF" w:rsidRPr="00D32474">
              <w:rPr>
                <w:rFonts w:ascii="Times New Roman" w:eastAsia="TimesNewRomanPSMT" w:hAnsi="Times New Roman"/>
                <w:color w:val="000000"/>
                <w:kern w:val="1"/>
                <w:lang w:val="sr-Cyrl-CS" w:eastAsia="ar-SA"/>
              </w:rPr>
              <w:t>добара</w:t>
            </w:r>
            <w:r w:rsidRPr="00D32474">
              <w:rPr>
                <w:rFonts w:ascii="Times New Roman" w:eastAsia="TimesNewRomanPSMT" w:hAnsi="Times New Roman"/>
                <w:color w:val="000000"/>
                <w:kern w:val="1"/>
                <w:lang w:eastAsia="ar-SA"/>
              </w:rPr>
              <w:t>, начин спровођења контроле и обезбеђења гаранције квалитета, рок испоруке, место испоруке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rPr>
                <w:rFonts w:ascii="Times New Roman" w:eastAsia="TimesNewRomanPSMT" w:hAnsi="Times New Roman"/>
                <w:kern w:val="1"/>
                <w:lang w:eastAsia="ar-SA"/>
              </w:rPr>
            </w:pPr>
          </w:p>
          <w:p w:rsidR="00FC4347" w:rsidRPr="009B19B4" w:rsidRDefault="009B19B4" w:rsidP="00D861E4">
            <w:pPr>
              <w:suppressAutoHyphens/>
              <w:snapToGrid w:val="0"/>
              <w:spacing w:after="0" w:line="100" w:lineRule="atLeast"/>
              <w:jc w:val="center"/>
              <w:rPr>
                <w:rFonts w:ascii="Times New Roman" w:eastAsia="TimesNewRomanPSMT" w:hAnsi="Times New Roman"/>
                <w:color w:val="000000"/>
                <w:kern w:val="1"/>
                <w:lang w:val="sr-Cyrl-CS" w:eastAsia="ar-SA"/>
              </w:rPr>
            </w:pPr>
            <w:r>
              <w:rPr>
                <w:rFonts w:ascii="Times New Roman" w:eastAsia="TimesNewRomanPSMT" w:hAnsi="Times New Roman"/>
                <w:kern w:val="1"/>
                <w:lang w:val="sr-Cyrl-CS" w:eastAsia="ar-SA"/>
              </w:rPr>
              <w:t>3</w:t>
            </w:r>
          </w:p>
        </w:tc>
      </w:tr>
      <w:tr w:rsidR="00912919" w:rsidRPr="00D32474" w:rsidTr="00D861E4">
        <w:tc>
          <w:tcPr>
            <w:tcW w:w="1553" w:type="dxa"/>
            <w:tcBorders>
              <w:top w:val="single" w:sz="4" w:space="0" w:color="000000"/>
              <w:left w:val="single" w:sz="4" w:space="0" w:color="000000"/>
              <w:bottom w:val="single" w:sz="4" w:space="0" w:color="000000"/>
            </w:tcBorders>
            <w:shd w:val="clear" w:color="auto" w:fill="auto"/>
          </w:tcPr>
          <w:p w:rsidR="00912919" w:rsidRPr="00D32474" w:rsidRDefault="00912919" w:rsidP="00D861E4">
            <w:pPr>
              <w:suppressAutoHyphens/>
              <w:snapToGrid w:val="0"/>
              <w:spacing w:after="0" w:line="100" w:lineRule="atLeast"/>
              <w:jc w:val="center"/>
              <w:rPr>
                <w:rFonts w:ascii="Times New Roman" w:eastAsia="TimesNewRomanPSMT" w:hAnsi="Times New Roman"/>
                <w:color w:val="000000"/>
                <w:kern w:val="1"/>
                <w:lang w:val="en-US" w:eastAsia="ar-SA"/>
              </w:rPr>
            </w:pPr>
            <w:r w:rsidRPr="00D32474">
              <w:rPr>
                <w:rFonts w:ascii="Times New Roman" w:eastAsia="TimesNewRomanPSMT" w:hAnsi="Times New Roman"/>
                <w:color w:val="000000"/>
                <w:kern w:val="1"/>
                <w:lang w:val="en-US" w:eastAsia="ar-SA"/>
              </w:rPr>
              <w:t>III</w:t>
            </w:r>
          </w:p>
        </w:tc>
        <w:tc>
          <w:tcPr>
            <w:tcW w:w="6129" w:type="dxa"/>
            <w:tcBorders>
              <w:top w:val="single" w:sz="4" w:space="0" w:color="000000"/>
              <w:left w:val="single" w:sz="4" w:space="0" w:color="000000"/>
              <w:bottom w:val="single" w:sz="4" w:space="0" w:color="000000"/>
            </w:tcBorders>
            <w:shd w:val="clear" w:color="auto" w:fill="auto"/>
          </w:tcPr>
          <w:p w:rsidR="00912919" w:rsidRPr="00D32474" w:rsidRDefault="00912919" w:rsidP="001779C4">
            <w:pPr>
              <w:suppressAutoHyphens/>
              <w:snapToGrid w:val="0"/>
              <w:spacing w:after="0" w:line="100" w:lineRule="atLeast"/>
              <w:jc w:val="both"/>
              <w:rPr>
                <w:rFonts w:ascii="Times New Roman" w:eastAsia="TimesNewRomanPSMT" w:hAnsi="Times New Roman"/>
                <w:color w:val="000000"/>
                <w:kern w:val="1"/>
                <w:lang w:eastAsia="ar-SA"/>
              </w:rPr>
            </w:pPr>
            <w:r w:rsidRPr="00D32474">
              <w:rPr>
                <w:rFonts w:ascii="Times New Roman" w:eastAsia="TimesNewRomanPSMT" w:hAnsi="Times New Roman"/>
                <w:color w:val="000000"/>
                <w:kern w:val="1"/>
                <w:lang w:eastAsia="ar-SA"/>
              </w:rPr>
              <w:t xml:space="preserve">Критеријум за доделу уговора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2919" w:rsidRPr="00D32474" w:rsidRDefault="00C77BDD" w:rsidP="00D861E4">
            <w:pPr>
              <w:suppressAutoHyphens/>
              <w:snapToGrid w:val="0"/>
              <w:spacing w:after="0" w:line="100" w:lineRule="atLeast"/>
              <w:jc w:val="center"/>
              <w:rPr>
                <w:rFonts w:ascii="Times New Roman" w:eastAsia="TimesNewRomanPSMT" w:hAnsi="Times New Roman"/>
                <w:kern w:val="1"/>
                <w:lang w:eastAsia="ar-SA"/>
              </w:rPr>
            </w:pPr>
            <w:r w:rsidRPr="00D32474">
              <w:rPr>
                <w:rFonts w:ascii="Times New Roman" w:eastAsia="TimesNewRomanPSMT" w:hAnsi="Times New Roman"/>
                <w:kern w:val="1"/>
                <w:lang w:eastAsia="ar-SA"/>
              </w:rPr>
              <w:t>5</w:t>
            </w:r>
          </w:p>
        </w:tc>
      </w:tr>
      <w:tr w:rsidR="00912919" w:rsidRPr="00D32474" w:rsidTr="00D861E4">
        <w:tc>
          <w:tcPr>
            <w:tcW w:w="1553" w:type="dxa"/>
            <w:tcBorders>
              <w:top w:val="single" w:sz="4" w:space="0" w:color="000000"/>
              <w:left w:val="single" w:sz="4" w:space="0" w:color="000000"/>
              <w:bottom w:val="single" w:sz="4" w:space="0" w:color="000000"/>
            </w:tcBorders>
            <w:shd w:val="clear" w:color="auto" w:fill="auto"/>
          </w:tcPr>
          <w:p w:rsidR="00912919" w:rsidRPr="00D32474" w:rsidRDefault="00912919" w:rsidP="00D861E4">
            <w:pPr>
              <w:suppressAutoHyphens/>
              <w:snapToGrid w:val="0"/>
              <w:spacing w:after="0" w:line="100" w:lineRule="atLeast"/>
              <w:jc w:val="center"/>
              <w:rPr>
                <w:rFonts w:ascii="Times New Roman" w:eastAsia="TimesNewRomanPSMT" w:hAnsi="Times New Roman"/>
                <w:color w:val="000000"/>
                <w:kern w:val="1"/>
                <w:lang w:val="en-US" w:eastAsia="ar-SA"/>
              </w:rPr>
            </w:pPr>
            <w:r w:rsidRPr="00D32474">
              <w:rPr>
                <w:rFonts w:ascii="Times New Roman" w:eastAsia="TimesNewRomanPSMT" w:hAnsi="Times New Roman"/>
                <w:color w:val="000000"/>
                <w:kern w:val="1"/>
                <w:lang w:val="en-US" w:eastAsia="ar-SA"/>
              </w:rPr>
              <w:t>IV</w:t>
            </w:r>
          </w:p>
        </w:tc>
        <w:tc>
          <w:tcPr>
            <w:tcW w:w="6129" w:type="dxa"/>
            <w:tcBorders>
              <w:top w:val="single" w:sz="4" w:space="0" w:color="000000"/>
              <w:left w:val="single" w:sz="4" w:space="0" w:color="000000"/>
              <w:bottom w:val="single" w:sz="4" w:space="0" w:color="000000"/>
            </w:tcBorders>
            <w:shd w:val="clear" w:color="auto" w:fill="auto"/>
          </w:tcPr>
          <w:p w:rsidR="00912919" w:rsidRPr="00D32474" w:rsidRDefault="00912919" w:rsidP="00D861E4">
            <w:pPr>
              <w:suppressAutoHyphens/>
              <w:snapToGrid w:val="0"/>
              <w:spacing w:after="0" w:line="100" w:lineRule="atLeast"/>
              <w:jc w:val="both"/>
              <w:rPr>
                <w:rFonts w:ascii="Times New Roman" w:eastAsia="TimesNewRomanPSMT" w:hAnsi="Times New Roman"/>
                <w:color w:val="000000"/>
                <w:kern w:val="1"/>
                <w:lang w:eastAsia="ar-SA"/>
              </w:rPr>
            </w:pPr>
            <w:r w:rsidRPr="00D32474">
              <w:rPr>
                <w:rFonts w:ascii="Times New Roman" w:eastAsia="TimesNewRomanPSMT" w:hAnsi="Times New Roman"/>
                <w:color w:val="000000"/>
                <w:kern w:val="1"/>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2919" w:rsidRPr="00D32474" w:rsidRDefault="007B5E71" w:rsidP="00D861E4">
            <w:pPr>
              <w:suppressAutoHyphens/>
              <w:snapToGrid w:val="0"/>
              <w:spacing w:after="0" w:line="100" w:lineRule="atLeast"/>
              <w:jc w:val="center"/>
              <w:rPr>
                <w:rFonts w:ascii="Times New Roman" w:eastAsia="TimesNewRomanPSMT" w:hAnsi="Times New Roman"/>
                <w:kern w:val="1"/>
                <w:lang w:eastAsia="ar-SA"/>
              </w:rPr>
            </w:pPr>
            <w:r w:rsidRPr="00D32474">
              <w:rPr>
                <w:rFonts w:ascii="Times New Roman" w:eastAsia="TimesNewRomanPSMT" w:hAnsi="Times New Roman"/>
                <w:kern w:val="1"/>
                <w:lang w:eastAsia="ar-SA"/>
              </w:rPr>
              <w:t>7</w:t>
            </w:r>
          </w:p>
        </w:tc>
      </w:tr>
      <w:tr w:rsidR="00912919" w:rsidRPr="00D32474" w:rsidTr="00D861E4">
        <w:tc>
          <w:tcPr>
            <w:tcW w:w="1553" w:type="dxa"/>
            <w:tcBorders>
              <w:top w:val="single" w:sz="4" w:space="0" w:color="000000"/>
              <w:left w:val="single" w:sz="4" w:space="0" w:color="000000"/>
              <w:bottom w:val="single" w:sz="4" w:space="0" w:color="000000"/>
            </w:tcBorders>
            <w:shd w:val="clear" w:color="auto" w:fill="auto"/>
          </w:tcPr>
          <w:p w:rsidR="00912919" w:rsidRPr="00D32474" w:rsidRDefault="00912919" w:rsidP="00912919">
            <w:pPr>
              <w:suppressAutoHyphens/>
              <w:snapToGrid w:val="0"/>
              <w:spacing w:after="0" w:line="100" w:lineRule="atLeast"/>
              <w:jc w:val="center"/>
              <w:rPr>
                <w:rFonts w:ascii="Times New Roman" w:eastAsia="TimesNewRomanPSMT" w:hAnsi="Times New Roman"/>
                <w:color w:val="000000"/>
                <w:kern w:val="1"/>
                <w:lang w:val="en-US" w:eastAsia="ar-SA"/>
              </w:rPr>
            </w:pPr>
            <w:r w:rsidRPr="00D32474">
              <w:rPr>
                <w:rFonts w:ascii="Times New Roman" w:eastAsia="TimesNewRomanPSMT" w:hAnsi="Times New Roman"/>
                <w:color w:val="000000"/>
                <w:kern w:val="1"/>
                <w:lang w:val="en-US" w:eastAsia="ar-SA"/>
              </w:rPr>
              <w:t>V</w:t>
            </w:r>
          </w:p>
        </w:tc>
        <w:tc>
          <w:tcPr>
            <w:tcW w:w="6129" w:type="dxa"/>
            <w:tcBorders>
              <w:top w:val="single" w:sz="4" w:space="0" w:color="000000"/>
              <w:left w:val="single" w:sz="4" w:space="0" w:color="000000"/>
              <w:bottom w:val="single" w:sz="4" w:space="0" w:color="000000"/>
            </w:tcBorders>
            <w:shd w:val="clear" w:color="auto" w:fill="auto"/>
          </w:tcPr>
          <w:p w:rsidR="00912919" w:rsidRPr="00D32474" w:rsidRDefault="00912919" w:rsidP="00D861E4">
            <w:pPr>
              <w:suppressAutoHyphens/>
              <w:snapToGrid w:val="0"/>
              <w:spacing w:after="0" w:line="100" w:lineRule="atLeast"/>
              <w:jc w:val="both"/>
              <w:rPr>
                <w:rFonts w:ascii="Times New Roman" w:eastAsia="TimesNewRomanPSMT" w:hAnsi="Times New Roman"/>
                <w:color w:val="000000"/>
                <w:kern w:val="1"/>
                <w:lang w:eastAsia="ar-SA"/>
              </w:rPr>
            </w:pPr>
            <w:r w:rsidRPr="00D32474">
              <w:rPr>
                <w:rFonts w:ascii="Times New Roman" w:eastAsia="TimesNewRomanPSMT" w:hAnsi="Times New Roman"/>
                <w:color w:val="000000"/>
                <w:kern w:val="1"/>
                <w:lang w:eastAsia="ar-SA"/>
              </w:rPr>
              <w:t xml:space="preserve">Образац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2919" w:rsidRPr="00D32474" w:rsidRDefault="008D5553" w:rsidP="00D861E4">
            <w:pPr>
              <w:suppressAutoHyphens/>
              <w:snapToGrid w:val="0"/>
              <w:spacing w:after="0" w:line="100" w:lineRule="atLeast"/>
              <w:jc w:val="center"/>
              <w:rPr>
                <w:rFonts w:ascii="Times New Roman" w:eastAsia="TimesNewRomanPSMT" w:hAnsi="Times New Roman"/>
                <w:kern w:val="1"/>
                <w:lang w:eastAsia="ar-SA"/>
              </w:rPr>
            </w:pPr>
            <w:r w:rsidRPr="00D32474">
              <w:rPr>
                <w:rFonts w:ascii="Times New Roman" w:eastAsia="TimesNewRomanPSMT" w:hAnsi="Times New Roman"/>
                <w:kern w:val="1"/>
                <w:lang w:eastAsia="ar-SA"/>
              </w:rPr>
              <w:t>14</w:t>
            </w:r>
          </w:p>
        </w:tc>
      </w:tr>
      <w:tr w:rsidR="00912919" w:rsidRPr="00D32474" w:rsidTr="00D861E4">
        <w:tc>
          <w:tcPr>
            <w:tcW w:w="1553" w:type="dxa"/>
            <w:tcBorders>
              <w:top w:val="single" w:sz="4" w:space="0" w:color="000000"/>
              <w:left w:val="single" w:sz="4" w:space="0" w:color="000000"/>
              <w:bottom w:val="single" w:sz="4" w:space="0" w:color="000000"/>
            </w:tcBorders>
            <w:shd w:val="clear" w:color="auto" w:fill="auto"/>
          </w:tcPr>
          <w:p w:rsidR="00912919" w:rsidRPr="00D32474" w:rsidRDefault="00912919" w:rsidP="00912919">
            <w:pPr>
              <w:suppressAutoHyphens/>
              <w:snapToGrid w:val="0"/>
              <w:spacing w:after="0" w:line="100" w:lineRule="atLeast"/>
              <w:jc w:val="center"/>
              <w:rPr>
                <w:rFonts w:ascii="Times New Roman" w:eastAsia="TimesNewRomanPSMT" w:hAnsi="Times New Roman"/>
                <w:color w:val="000000"/>
                <w:kern w:val="1"/>
                <w:lang w:val="en-US" w:eastAsia="ar-SA"/>
              </w:rPr>
            </w:pPr>
            <w:r w:rsidRPr="00D32474">
              <w:rPr>
                <w:rFonts w:ascii="Times New Roman" w:eastAsia="TimesNewRomanPSMT" w:hAnsi="Times New Roman"/>
                <w:color w:val="000000"/>
                <w:kern w:val="1"/>
                <w:lang w:val="en-US" w:eastAsia="ar-SA"/>
              </w:rPr>
              <w:t>VI</w:t>
            </w:r>
          </w:p>
        </w:tc>
        <w:tc>
          <w:tcPr>
            <w:tcW w:w="6129" w:type="dxa"/>
            <w:tcBorders>
              <w:top w:val="single" w:sz="4" w:space="0" w:color="000000"/>
              <w:left w:val="single" w:sz="4" w:space="0" w:color="000000"/>
              <w:bottom w:val="single" w:sz="4" w:space="0" w:color="000000"/>
            </w:tcBorders>
            <w:shd w:val="clear" w:color="auto" w:fill="auto"/>
          </w:tcPr>
          <w:p w:rsidR="00912919" w:rsidRPr="00D32474" w:rsidRDefault="00912919" w:rsidP="00D861E4">
            <w:pPr>
              <w:suppressAutoHyphens/>
              <w:snapToGrid w:val="0"/>
              <w:spacing w:after="0" w:line="100" w:lineRule="atLeast"/>
              <w:jc w:val="both"/>
              <w:rPr>
                <w:rFonts w:ascii="Times New Roman" w:eastAsia="TimesNewRomanPSMT" w:hAnsi="Times New Roman"/>
                <w:color w:val="000000"/>
                <w:kern w:val="1"/>
                <w:lang w:eastAsia="ar-SA"/>
              </w:rPr>
            </w:pPr>
            <w:r w:rsidRPr="00D32474">
              <w:rPr>
                <w:rFonts w:ascii="Times New Roman" w:eastAsia="TimesNewRomanPSMT" w:hAnsi="Times New Roman"/>
                <w:color w:val="000000"/>
                <w:kern w:val="1"/>
                <w:lang w:eastAsia="ar-SA"/>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2919" w:rsidRPr="00D32474" w:rsidRDefault="008D5553" w:rsidP="00D861E4">
            <w:pPr>
              <w:suppressAutoHyphens/>
              <w:snapToGrid w:val="0"/>
              <w:spacing w:after="0" w:line="100" w:lineRule="atLeast"/>
              <w:jc w:val="center"/>
              <w:rPr>
                <w:rFonts w:ascii="Times New Roman" w:eastAsia="TimesNewRomanPSMT" w:hAnsi="Times New Roman"/>
                <w:kern w:val="1"/>
                <w:lang w:eastAsia="ar-SA"/>
              </w:rPr>
            </w:pPr>
            <w:r w:rsidRPr="00D32474">
              <w:rPr>
                <w:rFonts w:ascii="Times New Roman" w:eastAsia="TimesNewRomanPSMT" w:hAnsi="Times New Roman"/>
                <w:kern w:val="1"/>
                <w:lang w:eastAsia="ar-SA"/>
              </w:rPr>
              <w:t>19</w:t>
            </w:r>
          </w:p>
        </w:tc>
      </w:tr>
      <w:tr w:rsidR="00912919" w:rsidRPr="00D32474" w:rsidTr="00D861E4">
        <w:tc>
          <w:tcPr>
            <w:tcW w:w="1553" w:type="dxa"/>
            <w:tcBorders>
              <w:top w:val="single" w:sz="4" w:space="0" w:color="000000"/>
              <w:left w:val="single" w:sz="4" w:space="0" w:color="000000"/>
              <w:bottom w:val="single" w:sz="4" w:space="0" w:color="000000"/>
            </w:tcBorders>
            <w:shd w:val="clear" w:color="auto" w:fill="auto"/>
          </w:tcPr>
          <w:p w:rsidR="00912919" w:rsidRPr="00D32474" w:rsidRDefault="00912919" w:rsidP="00912919">
            <w:pPr>
              <w:suppressAutoHyphens/>
              <w:snapToGrid w:val="0"/>
              <w:spacing w:after="0" w:line="100" w:lineRule="atLeast"/>
              <w:jc w:val="center"/>
              <w:rPr>
                <w:rFonts w:ascii="Times New Roman" w:eastAsia="TimesNewRomanPSMT" w:hAnsi="Times New Roman"/>
                <w:color w:val="000000"/>
                <w:kern w:val="1"/>
                <w:lang w:val="en-US" w:eastAsia="ar-SA"/>
              </w:rPr>
            </w:pPr>
            <w:r w:rsidRPr="00D32474">
              <w:rPr>
                <w:rFonts w:ascii="Times New Roman" w:eastAsia="TimesNewRomanPSMT" w:hAnsi="Times New Roman"/>
                <w:color w:val="000000"/>
                <w:kern w:val="1"/>
                <w:lang w:val="en-US" w:eastAsia="ar-SA"/>
              </w:rPr>
              <w:t>VII</w:t>
            </w:r>
          </w:p>
        </w:tc>
        <w:tc>
          <w:tcPr>
            <w:tcW w:w="6129" w:type="dxa"/>
            <w:tcBorders>
              <w:top w:val="single" w:sz="4" w:space="0" w:color="000000"/>
              <w:left w:val="single" w:sz="4" w:space="0" w:color="000000"/>
              <w:bottom w:val="single" w:sz="4" w:space="0" w:color="000000"/>
            </w:tcBorders>
            <w:shd w:val="clear" w:color="auto" w:fill="auto"/>
          </w:tcPr>
          <w:p w:rsidR="00912919" w:rsidRPr="00D32474" w:rsidRDefault="00912919" w:rsidP="00D861E4">
            <w:pPr>
              <w:suppressAutoHyphens/>
              <w:snapToGrid w:val="0"/>
              <w:spacing w:after="0" w:line="100" w:lineRule="atLeast"/>
              <w:jc w:val="both"/>
              <w:rPr>
                <w:rFonts w:ascii="Times New Roman" w:eastAsia="TimesNewRomanPSMT" w:hAnsi="Times New Roman"/>
                <w:color w:val="000000"/>
                <w:kern w:val="1"/>
                <w:lang w:eastAsia="ar-SA"/>
              </w:rPr>
            </w:pPr>
            <w:r w:rsidRPr="00D32474">
              <w:rPr>
                <w:rFonts w:ascii="Times New Roman" w:eastAsia="TimesNewRomanPSMT" w:hAnsi="Times New Roman"/>
                <w:color w:val="000000"/>
                <w:kern w:val="1"/>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2919" w:rsidRPr="00D32474" w:rsidRDefault="008D5553" w:rsidP="00D861E4">
            <w:pPr>
              <w:suppressAutoHyphens/>
              <w:snapToGrid w:val="0"/>
              <w:spacing w:after="0" w:line="100" w:lineRule="atLeast"/>
              <w:jc w:val="center"/>
              <w:rPr>
                <w:rFonts w:ascii="Times New Roman" w:eastAsia="TimesNewRomanPSMT" w:hAnsi="Times New Roman"/>
                <w:kern w:val="1"/>
                <w:lang w:eastAsia="ar-SA"/>
              </w:rPr>
            </w:pPr>
            <w:r w:rsidRPr="00D32474">
              <w:rPr>
                <w:rFonts w:ascii="Times New Roman" w:eastAsia="TimesNewRomanPSMT" w:hAnsi="Times New Roman"/>
                <w:kern w:val="1"/>
                <w:lang w:eastAsia="ar-SA"/>
              </w:rPr>
              <w:t>22</w:t>
            </w:r>
          </w:p>
        </w:tc>
      </w:tr>
      <w:tr w:rsidR="00912919" w:rsidRPr="00D32474" w:rsidTr="00D861E4">
        <w:tc>
          <w:tcPr>
            <w:tcW w:w="1553" w:type="dxa"/>
            <w:tcBorders>
              <w:top w:val="single" w:sz="4" w:space="0" w:color="000000"/>
              <w:left w:val="single" w:sz="4" w:space="0" w:color="000000"/>
              <w:bottom w:val="single" w:sz="4" w:space="0" w:color="000000"/>
            </w:tcBorders>
            <w:shd w:val="clear" w:color="auto" w:fill="auto"/>
          </w:tcPr>
          <w:p w:rsidR="00912919" w:rsidRPr="00D32474" w:rsidRDefault="00912919" w:rsidP="00D861E4">
            <w:pPr>
              <w:suppressAutoHyphens/>
              <w:snapToGrid w:val="0"/>
              <w:spacing w:after="0" w:line="100" w:lineRule="atLeast"/>
              <w:jc w:val="center"/>
              <w:rPr>
                <w:rFonts w:ascii="Times New Roman" w:eastAsia="TimesNewRomanPSMT" w:hAnsi="Times New Roman"/>
                <w:color w:val="000000"/>
                <w:kern w:val="1"/>
                <w:lang w:val="en-US" w:eastAsia="ar-SA"/>
              </w:rPr>
            </w:pPr>
            <w:r w:rsidRPr="00D32474">
              <w:rPr>
                <w:rFonts w:ascii="Times New Roman" w:eastAsia="TimesNewRomanPSMT" w:hAnsi="Times New Roman"/>
                <w:color w:val="000000"/>
                <w:kern w:val="1"/>
                <w:lang w:val="en-US" w:eastAsia="ar-SA"/>
              </w:rPr>
              <w:lastRenderedPageBreak/>
              <w:t>VII</w:t>
            </w:r>
          </w:p>
        </w:tc>
        <w:tc>
          <w:tcPr>
            <w:tcW w:w="6129" w:type="dxa"/>
            <w:tcBorders>
              <w:top w:val="single" w:sz="4" w:space="0" w:color="000000"/>
              <w:left w:val="single" w:sz="4" w:space="0" w:color="000000"/>
              <w:bottom w:val="single" w:sz="4" w:space="0" w:color="000000"/>
            </w:tcBorders>
            <w:shd w:val="clear" w:color="auto" w:fill="auto"/>
          </w:tcPr>
          <w:p w:rsidR="00912919" w:rsidRPr="00D32474" w:rsidRDefault="00912919" w:rsidP="00D861E4">
            <w:pPr>
              <w:suppressAutoHyphens/>
              <w:snapToGrid w:val="0"/>
              <w:spacing w:after="0" w:line="240" w:lineRule="auto"/>
              <w:jc w:val="both"/>
              <w:rPr>
                <w:rFonts w:ascii="Times New Roman" w:eastAsia="TimesNewRomanPSMT" w:hAnsi="Times New Roman"/>
                <w:color w:val="000000"/>
                <w:kern w:val="1"/>
                <w:lang w:eastAsia="ar-SA"/>
              </w:rPr>
            </w:pPr>
            <w:r w:rsidRPr="00D32474">
              <w:rPr>
                <w:rFonts w:ascii="Times New Roman" w:eastAsia="TimesNewRomanPSMT" w:hAnsi="Times New Roman"/>
                <w:color w:val="000000"/>
                <w:kern w:val="1"/>
                <w:lang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2919" w:rsidRPr="00D32474" w:rsidRDefault="008D5553" w:rsidP="00D861E4">
            <w:pPr>
              <w:suppressAutoHyphens/>
              <w:snapToGrid w:val="0"/>
              <w:spacing w:after="0" w:line="100" w:lineRule="atLeast"/>
              <w:jc w:val="center"/>
              <w:rPr>
                <w:rFonts w:ascii="Times New Roman" w:eastAsia="TimesNewRomanPSMT" w:hAnsi="Times New Roman"/>
                <w:kern w:val="1"/>
                <w:lang w:eastAsia="ar-SA"/>
              </w:rPr>
            </w:pPr>
            <w:r w:rsidRPr="00D32474">
              <w:rPr>
                <w:rFonts w:ascii="Times New Roman" w:eastAsia="TimesNewRomanPSMT" w:hAnsi="Times New Roman"/>
                <w:kern w:val="1"/>
                <w:lang w:eastAsia="ar-SA"/>
              </w:rPr>
              <w:t>24</w:t>
            </w:r>
          </w:p>
        </w:tc>
      </w:tr>
      <w:tr w:rsidR="00912919" w:rsidRPr="00D32474" w:rsidTr="00D861E4">
        <w:trPr>
          <w:trHeight w:val="262"/>
        </w:trPr>
        <w:tc>
          <w:tcPr>
            <w:tcW w:w="1553" w:type="dxa"/>
            <w:tcBorders>
              <w:top w:val="single" w:sz="4" w:space="0" w:color="000000"/>
              <w:left w:val="single" w:sz="4" w:space="0" w:color="000000"/>
              <w:bottom w:val="single" w:sz="4" w:space="0" w:color="000000"/>
            </w:tcBorders>
            <w:shd w:val="clear" w:color="auto" w:fill="auto"/>
          </w:tcPr>
          <w:p w:rsidR="00912919" w:rsidRPr="00D32474" w:rsidRDefault="00912919" w:rsidP="00D861E4">
            <w:pPr>
              <w:suppressAutoHyphens/>
              <w:snapToGrid w:val="0"/>
              <w:spacing w:after="0" w:line="100" w:lineRule="atLeast"/>
              <w:jc w:val="center"/>
              <w:rPr>
                <w:rFonts w:ascii="Times New Roman" w:eastAsia="TimesNewRomanPSMT" w:hAnsi="Times New Roman"/>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912919" w:rsidRPr="00D32474" w:rsidRDefault="00912919" w:rsidP="00D861E4">
            <w:pPr>
              <w:suppressAutoHyphens/>
              <w:snapToGrid w:val="0"/>
              <w:spacing w:after="0" w:line="240" w:lineRule="auto"/>
              <w:jc w:val="both"/>
              <w:rPr>
                <w:rFonts w:ascii="Times New Roman" w:eastAsia="TimesNewRomanPSMT" w:hAnsi="Times New Roman"/>
                <w:color w:val="000000"/>
                <w:kern w:val="1"/>
                <w:lang w:eastAsia="ar-SA"/>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2919" w:rsidRPr="00D32474" w:rsidRDefault="00912919" w:rsidP="00D861E4">
            <w:pPr>
              <w:suppressAutoHyphens/>
              <w:snapToGrid w:val="0"/>
              <w:spacing w:after="0" w:line="100" w:lineRule="atLeast"/>
              <w:jc w:val="center"/>
              <w:rPr>
                <w:rFonts w:ascii="Times New Roman" w:eastAsia="TimesNewRomanPSMT" w:hAnsi="Times New Roman"/>
                <w:kern w:val="1"/>
                <w:lang w:eastAsia="ar-SA"/>
              </w:rPr>
            </w:pPr>
          </w:p>
        </w:tc>
      </w:tr>
    </w:tbl>
    <w:p w:rsidR="00FC4347" w:rsidRPr="00D32474" w:rsidRDefault="00FC4347" w:rsidP="00FC4347">
      <w:pPr>
        <w:spacing w:after="0" w:line="240" w:lineRule="auto"/>
        <w:jc w:val="both"/>
        <w:rPr>
          <w:rFonts w:ascii="Times New Roman" w:eastAsia="Times New Roman" w:hAnsi="Times New Roman"/>
        </w:rPr>
      </w:pPr>
    </w:p>
    <w:p w:rsidR="00FC4347" w:rsidRPr="00D32474" w:rsidRDefault="00FC4347" w:rsidP="00FC4347">
      <w:pPr>
        <w:spacing w:after="0" w:line="240" w:lineRule="auto"/>
        <w:jc w:val="both"/>
        <w:rPr>
          <w:rFonts w:ascii="Times New Roman" w:eastAsia="Times New Roman" w:hAnsi="Times New Roman"/>
          <w:lang w:val="en-US"/>
        </w:rPr>
      </w:pPr>
    </w:p>
    <w:p w:rsidR="00FC4347" w:rsidRPr="00D32474" w:rsidRDefault="00FC4347" w:rsidP="00FC4347">
      <w:pPr>
        <w:spacing w:after="0" w:line="240" w:lineRule="auto"/>
        <w:ind w:firstLine="708"/>
        <w:rPr>
          <w:rFonts w:ascii="Times New Roman" w:eastAsia="Times New Roman" w:hAnsi="Times New Roman"/>
          <w:b/>
          <w:lang w:val="sr-Cyrl-CS"/>
        </w:rPr>
      </w:pPr>
    </w:p>
    <w:p w:rsidR="00FC4347" w:rsidRPr="00D32474" w:rsidRDefault="00FC4347" w:rsidP="00FC4347">
      <w:pPr>
        <w:spacing w:after="0" w:line="240" w:lineRule="auto"/>
        <w:ind w:firstLine="708"/>
        <w:rPr>
          <w:rFonts w:ascii="Times New Roman" w:eastAsia="Times New Roman" w:hAnsi="Times New Roman"/>
          <w:b/>
          <w:lang w:val="sr-Cyrl-CS"/>
        </w:rPr>
      </w:pPr>
    </w:p>
    <w:p w:rsidR="00FC4347" w:rsidRPr="00D32474" w:rsidRDefault="00FC4347" w:rsidP="00FC4347">
      <w:pPr>
        <w:spacing w:after="0" w:line="240" w:lineRule="auto"/>
        <w:ind w:firstLine="708"/>
        <w:rPr>
          <w:rFonts w:ascii="Times New Roman" w:hAnsi="Times New Roman"/>
          <w:b/>
        </w:rPr>
      </w:pPr>
    </w:p>
    <w:p w:rsidR="00FC4347" w:rsidRPr="00D32474" w:rsidRDefault="005206D8" w:rsidP="00FC4347">
      <w:pPr>
        <w:jc w:val="center"/>
        <w:rPr>
          <w:rFonts w:ascii="Times New Roman" w:hAnsi="Times New Roman"/>
          <w:b/>
        </w:rPr>
      </w:pPr>
      <w:r w:rsidRPr="00D32474">
        <w:rPr>
          <w:rFonts w:ascii="Times New Roman" w:hAnsi="Times New Roman"/>
          <w:b/>
        </w:rPr>
        <w:t>I ОПШТИ</w:t>
      </w:r>
      <w:r w:rsidR="00FC4347" w:rsidRPr="00D32474">
        <w:rPr>
          <w:rFonts w:ascii="Times New Roman" w:hAnsi="Times New Roman"/>
          <w:b/>
        </w:rPr>
        <w:t xml:space="preserve"> ПОДАЦИ О ЈАВНОЈ НАБАВЦИ</w:t>
      </w:r>
    </w:p>
    <w:p w:rsidR="00FC4347" w:rsidRPr="00D32474" w:rsidRDefault="00FC4347" w:rsidP="00FC4347">
      <w:pPr>
        <w:rPr>
          <w:rFonts w:ascii="Times New Roman" w:hAnsi="Times New Roman"/>
          <w:b/>
          <w:lang w:val="en-US"/>
        </w:rPr>
      </w:pPr>
    </w:p>
    <w:p w:rsidR="00FC4347" w:rsidRPr="00D32474" w:rsidRDefault="00FC4347" w:rsidP="00FC4347">
      <w:pPr>
        <w:jc w:val="both"/>
        <w:rPr>
          <w:rFonts w:ascii="Times New Roman" w:hAnsi="Times New Roman"/>
        </w:rPr>
      </w:pPr>
      <w:r w:rsidRPr="00D32474">
        <w:rPr>
          <w:rFonts w:ascii="Times New Roman" w:hAnsi="Times New Roman"/>
          <w:b/>
          <w:bCs/>
        </w:rPr>
        <w:t>1. Предмет јавне набавке</w:t>
      </w:r>
    </w:p>
    <w:p w:rsidR="006707DC" w:rsidRPr="00D32474" w:rsidRDefault="001779C4" w:rsidP="00D450A5">
      <w:pPr>
        <w:pStyle w:val="BodyText"/>
        <w:jc w:val="both"/>
        <w:rPr>
          <w:rFonts w:eastAsia="Calibri"/>
          <w:b/>
          <w:sz w:val="22"/>
          <w:szCs w:val="22"/>
        </w:rPr>
      </w:pPr>
      <w:r w:rsidRPr="00D32474">
        <w:rPr>
          <w:rFonts w:eastAsia="Calibri"/>
          <w:b/>
          <w:sz w:val="22"/>
          <w:szCs w:val="22"/>
        </w:rPr>
        <w:t>Набавка</w:t>
      </w:r>
      <w:r w:rsidR="00907AE2">
        <w:rPr>
          <w:rFonts w:eastAsia="Calibri"/>
          <w:b/>
          <w:sz w:val="22"/>
          <w:szCs w:val="22"/>
          <w:lang w:val="sr-Cyrl-CS"/>
        </w:rPr>
        <w:t xml:space="preserve"> </w:t>
      </w:r>
      <w:r w:rsidR="007B2DF5" w:rsidRPr="00D32474">
        <w:rPr>
          <w:rFonts w:eastAsia="Calibri"/>
          <w:b/>
          <w:sz w:val="22"/>
          <w:szCs w:val="22"/>
        </w:rPr>
        <w:t>ИНВЕРТНИХ КЛИМА УРЕЂАЈА</w:t>
      </w:r>
    </w:p>
    <w:p w:rsidR="00FC4347" w:rsidRPr="00D32474" w:rsidRDefault="00FC4347" w:rsidP="00FC4347">
      <w:pPr>
        <w:pStyle w:val="BodyText"/>
        <w:jc w:val="both"/>
        <w:rPr>
          <w:rFonts w:eastAsia="Calibri"/>
          <w:sz w:val="22"/>
          <w:szCs w:val="22"/>
        </w:rPr>
      </w:pPr>
      <w:proofErr w:type="gramStart"/>
      <w:r w:rsidRPr="00D32474">
        <w:rPr>
          <w:rFonts w:eastAsia="Calibri"/>
          <w:sz w:val="22"/>
          <w:szCs w:val="22"/>
        </w:rPr>
        <w:t>Врста, опис, захтеване техничке карактеристике и количине предмета јавне набавке су дате у одељку 2.</w:t>
      </w:r>
      <w:proofErr w:type="gramEnd"/>
      <w:r w:rsidRPr="00D32474">
        <w:rPr>
          <w:rFonts w:eastAsia="Calibri"/>
          <w:sz w:val="22"/>
          <w:szCs w:val="22"/>
        </w:rPr>
        <w:t xml:space="preserve"> </w:t>
      </w:r>
      <w:proofErr w:type="gramStart"/>
      <w:r w:rsidRPr="00D32474">
        <w:rPr>
          <w:rFonts w:eastAsia="Calibri"/>
          <w:sz w:val="22"/>
          <w:szCs w:val="22"/>
        </w:rPr>
        <w:t>конкурсне</w:t>
      </w:r>
      <w:proofErr w:type="gramEnd"/>
      <w:r w:rsidRPr="00D32474">
        <w:rPr>
          <w:rFonts w:eastAsia="Calibri"/>
          <w:sz w:val="22"/>
          <w:szCs w:val="22"/>
        </w:rPr>
        <w:t xml:space="preserve"> документације.</w:t>
      </w:r>
    </w:p>
    <w:p w:rsidR="00FC4347" w:rsidRPr="00D32474" w:rsidRDefault="00FC4347" w:rsidP="00FC4347">
      <w:pPr>
        <w:rPr>
          <w:rFonts w:ascii="Times New Roman" w:hAnsi="Times New Roman"/>
          <w:b/>
          <w:sz w:val="10"/>
          <w:szCs w:val="10"/>
        </w:rPr>
      </w:pPr>
    </w:p>
    <w:p w:rsidR="00FC4347" w:rsidRPr="00D32474" w:rsidRDefault="00FC4347" w:rsidP="00FC4347">
      <w:pPr>
        <w:rPr>
          <w:rFonts w:ascii="Times New Roman" w:hAnsi="Times New Roman"/>
          <w:b/>
        </w:rPr>
      </w:pPr>
      <w:r w:rsidRPr="00D32474">
        <w:rPr>
          <w:rFonts w:ascii="Times New Roman" w:hAnsi="Times New Roman"/>
          <w:b/>
        </w:rPr>
        <w:t>3. Врста оквирног споразума</w:t>
      </w:r>
    </w:p>
    <w:p w:rsidR="00FC4347" w:rsidRPr="00D32474" w:rsidRDefault="00FC4347" w:rsidP="00FC4347">
      <w:pPr>
        <w:spacing w:after="240"/>
        <w:rPr>
          <w:rFonts w:ascii="Times New Roman" w:hAnsi="Times New Roman"/>
        </w:rPr>
      </w:pPr>
      <w:proofErr w:type="gramStart"/>
      <w:r w:rsidRPr="00D32474">
        <w:rPr>
          <w:rFonts w:ascii="Times New Roman" w:hAnsi="Times New Roman"/>
        </w:rPr>
        <w:t>Предметни поступак се не спроводи ради закључења оквирног споразума.</w:t>
      </w:r>
      <w:proofErr w:type="gramEnd"/>
    </w:p>
    <w:p w:rsidR="00A4510C" w:rsidRPr="00D32474" w:rsidRDefault="00A4510C" w:rsidP="00FC4347">
      <w:pPr>
        <w:spacing w:after="240"/>
        <w:rPr>
          <w:rFonts w:ascii="Times New Roman" w:hAnsi="Times New Roman"/>
        </w:rPr>
      </w:pPr>
      <w:r w:rsidRPr="00D32474">
        <w:rPr>
          <w:rFonts w:ascii="Times New Roman" w:hAnsi="Times New Roman"/>
        </w:rPr>
        <w:t>4. Врста поступка јавне набавке</w:t>
      </w:r>
    </w:p>
    <w:p w:rsidR="007B2DF5" w:rsidRPr="00CB6873" w:rsidRDefault="00A4510C" w:rsidP="00FC4347">
      <w:pPr>
        <w:spacing w:after="240"/>
        <w:rPr>
          <w:rFonts w:ascii="Times New Roman" w:hAnsi="Times New Roman"/>
          <w:lang w:val="sr-Cyrl-CS"/>
        </w:rPr>
      </w:pPr>
      <w:proofErr w:type="gramStart"/>
      <w:r w:rsidRPr="00D32474">
        <w:rPr>
          <w:rFonts w:ascii="Times New Roman" w:hAnsi="Times New Roman"/>
        </w:rPr>
        <w:t>Поступак јавне набавке је отворе</w:t>
      </w:r>
      <w:r w:rsidR="00D32474">
        <w:rPr>
          <w:rFonts w:ascii="Times New Roman" w:hAnsi="Times New Roman"/>
        </w:rPr>
        <w:t xml:space="preserve">н поступкак по </w:t>
      </w:r>
      <w:r w:rsidR="008D5553" w:rsidRPr="00D32474">
        <w:rPr>
          <w:rFonts w:ascii="Times New Roman" w:hAnsi="Times New Roman"/>
        </w:rPr>
        <w:t xml:space="preserve">поједностављеном тржишном преговарачком поступку </w:t>
      </w:r>
      <w:r w:rsidR="00F362F5">
        <w:rPr>
          <w:rFonts w:ascii="Times New Roman" w:hAnsi="Times New Roman"/>
          <w:b/>
        </w:rPr>
        <w:t>уз</w:t>
      </w:r>
      <w:r w:rsidR="00F362F5">
        <w:rPr>
          <w:rFonts w:ascii="Times New Roman" w:hAnsi="Times New Roman"/>
        </w:rPr>
        <w:t xml:space="preserve">слање </w:t>
      </w:r>
      <w:r w:rsidR="00F362F5">
        <w:rPr>
          <w:rFonts w:ascii="Times New Roman" w:hAnsi="Times New Roman"/>
          <w:lang w:val="sr-Cyrl-CS"/>
        </w:rPr>
        <w:t>минимум три позива за подношење понуде</w:t>
      </w:r>
      <w:r w:rsidRPr="00D32474">
        <w:rPr>
          <w:rFonts w:ascii="Times New Roman" w:hAnsi="Times New Roman"/>
        </w:rPr>
        <w:t>, установљен смерницама за реализацију Пројекта од стране Донатора</w:t>
      </w:r>
      <w:r w:rsidR="00CB6873">
        <w:rPr>
          <w:rFonts w:ascii="Times New Roman" w:hAnsi="Times New Roman"/>
          <w:lang w:val="sr-Cyrl-CS"/>
        </w:rPr>
        <w:t xml:space="preserve"> и објављивању позива на сајту наручиоца у својству главног парнера на пројекту.</w:t>
      </w:r>
      <w:proofErr w:type="gramEnd"/>
    </w:p>
    <w:p w:rsidR="007B2DF5" w:rsidRPr="00D32474" w:rsidRDefault="007B2DF5" w:rsidP="00FC4347">
      <w:pPr>
        <w:spacing w:after="240"/>
        <w:rPr>
          <w:rFonts w:ascii="Times New Roman" w:hAnsi="Times New Roman"/>
        </w:rPr>
      </w:pPr>
      <w:r w:rsidRPr="00D32474">
        <w:rPr>
          <w:rFonts w:ascii="Times New Roman" w:hAnsi="Times New Roman"/>
        </w:rPr>
        <w:t>5.Партије</w:t>
      </w:r>
    </w:p>
    <w:p w:rsidR="007B2DF5" w:rsidRPr="00D32474" w:rsidRDefault="007B2DF5" w:rsidP="00FC4347">
      <w:pPr>
        <w:spacing w:after="240"/>
        <w:rPr>
          <w:rFonts w:ascii="Times New Roman" w:hAnsi="Times New Roman"/>
        </w:rPr>
      </w:pPr>
      <w:r w:rsidRPr="00D32474">
        <w:rPr>
          <w:rFonts w:ascii="Times New Roman" w:hAnsi="Times New Roman"/>
        </w:rPr>
        <w:t>Поступак се не спроводи по партијама</w:t>
      </w:r>
    </w:p>
    <w:p w:rsidR="00FC4347" w:rsidRPr="00D32474" w:rsidRDefault="00FC4347" w:rsidP="00FC4347">
      <w:pPr>
        <w:jc w:val="both"/>
        <w:rPr>
          <w:rFonts w:ascii="Times New Roman" w:hAnsi="Times New Roman"/>
          <w:i/>
          <w:iCs/>
        </w:rPr>
      </w:pPr>
    </w:p>
    <w:p w:rsidR="00FC4347" w:rsidRPr="00D32474" w:rsidRDefault="00FC4347" w:rsidP="00FC4347">
      <w:pPr>
        <w:jc w:val="center"/>
        <w:rPr>
          <w:rFonts w:ascii="Times New Roman" w:hAnsi="Times New Roman"/>
          <w:b/>
          <w:sz w:val="10"/>
          <w:szCs w:val="10"/>
          <w:lang w:val="sr-Cyrl-CS"/>
        </w:rPr>
      </w:pPr>
    </w:p>
    <w:p w:rsidR="00FC4347" w:rsidRPr="00D32474" w:rsidRDefault="005206D8" w:rsidP="00FC4347">
      <w:pPr>
        <w:jc w:val="center"/>
        <w:rPr>
          <w:rFonts w:ascii="Times New Roman" w:hAnsi="Times New Roman"/>
          <w:b/>
        </w:rPr>
      </w:pPr>
      <w:r w:rsidRPr="00D32474">
        <w:rPr>
          <w:rFonts w:ascii="Times New Roman" w:hAnsi="Times New Roman"/>
          <w:b/>
        </w:rPr>
        <w:t>II ВРСТА</w:t>
      </w:r>
      <w:r w:rsidR="00FC4347" w:rsidRPr="00D32474">
        <w:rPr>
          <w:rFonts w:ascii="Times New Roman" w:hAnsi="Times New Roman"/>
          <w:b/>
        </w:rPr>
        <w:t xml:space="preserve">, ТЕХНИЧКЕ КАРАКТЕРИСТИКЕ, КВАЛИТЕТ, КОЛИЧИНА И ОПИС </w:t>
      </w:r>
      <w:r w:rsidR="00A4510C" w:rsidRPr="00D32474">
        <w:rPr>
          <w:rFonts w:ascii="Times New Roman" w:hAnsi="Times New Roman"/>
          <w:b/>
        </w:rPr>
        <w:t>ДОБАРА</w:t>
      </w:r>
      <w:r w:rsidR="00FC4347" w:rsidRPr="00D32474">
        <w:rPr>
          <w:rFonts w:ascii="Times New Roman" w:hAnsi="Times New Roman"/>
          <w:b/>
        </w:rPr>
        <w:t>, НАЧИН СПРОВОЂЕЊА КОНТРОЛЕ И ОБЕЗБЕЂИВАЊА ГАРАНЦИЈЕ КВАЛИТЕТА, РОК ИЗВРШЕЊА</w:t>
      </w:r>
    </w:p>
    <w:p w:rsidR="000C4044" w:rsidRPr="00BC6F93" w:rsidRDefault="00FC4347" w:rsidP="000C4044">
      <w:pPr>
        <w:jc w:val="both"/>
        <w:rPr>
          <w:rFonts w:ascii="Times New Roman" w:hAnsi="Times New Roman"/>
          <w:bCs/>
        </w:rPr>
      </w:pPr>
      <w:r w:rsidRPr="00D32474">
        <w:rPr>
          <w:rFonts w:ascii="Times New Roman" w:hAnsi="Times New Roman"/>
        </w:rPr>
        <w:t xml:space="preserve">Предмет јавне набавке </w:t>
      </w:r>
      <w:r w:rsidR="00B66D1B" w:rsidRPr="00D32474">
        <w:rPr>
          <w:rFonts w:ascii="Times New Roman" w:hAnsi="Times New Roman"/>
          <w:lang w:val="sr-Cyrl-CS"/>
        </w:rPr>
        <w:t>СДЦ/2017/</w:t>
      </w:r>
      <w:r w:rsidR="007B2DF5" w:rsidRPr="00D32474">
        <w:rPr>
          <w:rFonts w:ascii="Times New Roman" w:hAnsi="Times New Roman"/>
          <w:lang w:val="sr-Cyrl-CS"/>
        </w:rPr>
        <w:t>10</w:t>
      </w:r>
      <w:r w:rsidR="00CB6873">
        <w:rPr>
          <w:rFonts w:ascii="Times New Roman" w:hAnsi="Times New Roman"/>
          <w:lang w:val="sr-Cyrl-CS"/>
        </w:rPr>
        <w:t xml:space="preserve"> </w:t>
      </w:r>
      <w:r w:rsidRPr="00D32474">
        <w:rPr>
          <w:rFonts w:ascii="Times New Roman" w:hAnsi="Times New Roman"/>
        </w:rPr>
        <w:t xml:space="preserve">су </w:t>
      </w:r>
      <w:bookmarkStart w:id="2" w:name="OLE_LINK4"/>
      <w:bookmarkStart w:id="3" w:name="OLE_LINK5"/>
      <w:r w:rsidR="007B2DF5" w:rsidRPr="00D32474">
        <w:rPr>
          <w:rFonts w:ascii="Times New Roman" w:hAnsi="Times New Roman"/>
          <w:b/>
        </w:rPr>
        <w:t>ДВА ИНВЕРТНА</w:t>
      </w:r>
      <w:r w:rsidR="00CB6873">
        <w:rPr>
          <w:rFonts w:ascii="Times New Roman" w:hAnsi="Times New Roman"/>
          <w:b/>
          <w:lang w:val="sr-Cyrl-CS"/>
        </w:rPr>
        <w:t xml:space="preserve"> </w:t>
      </w:r>
      <w:r w:rsidR="007B2DF5" w:rsidRPr="00D32474">
        <w:rPr>
          <w:rFonts w:ascii="Times New Roman" w:hAnsi="Times New Roman"/>
          <w:b/>
        </w:rPr>
        <w:t>КЛИМА УРЕЂАЈА</w:t>
      </w:r>
      <w:r w:rsidR="00CB6873">
        <w:rPr>
          <w:rFonts w:ascii="Times New Roman" w:hAnsi="Times New Roman"/>
          <w:b/>
          <w:lang w:val="sr-Cyrl-CS"/>
        </w:rPr>
        <w:t xml:space="preserve"> </w:t>
      </w:r>
      <w:r w:rsidR="007B2DF5" w:rsidRPr="00BC6F93">
        <w:rPr>
          <w:rFonts w:ascii="Times New Roman" w:hAnsi="Times New Roman"/>
        </w:rPr>
        <w:t xml:space="preserve">за потребе реализације пројекта </w:t>
      </w:r>
      <w:r w:rsidR="000C4044" w:rsidRPr="00BC6F93">
        <w:rPr>
          <w:rFonts w:ascii="Times New Roman" w:hAnsi="Times New Roman"/>
        </w:rPr>
        <w:t xml:space="preserve">˝Improvement of production and quality </w:t>
      </w:r>
      <w:r w:rsidR="005206D8" w:rsidRPr="00BC6F93">
        <w:rPr>
          <w:rFonts w:ascii="Times New Roman" w:hAnsi="Times New Roman"/>
        </w:rPr>
        <w:t>of honey</w:t>
      </w:r>
      <w:r w:rsidR="000C4044" w:rsidRPr="00BC6F93">
        <w:rPr>
          <w:rFonts w:ascii="Times New Roman" w:hAnsi="Times New Roman"/>
        </w:rPr>
        <w:t xml:space="preserve"> in Mačva - Kolubara region</w:t>
      </w:r>
      <w:proofErr w:type="gramStart"/>
      <w:r w:rsidR="00A4510C" w:rsidRPr="00BC6F93">
        <w:rPr>
          <w:rFonts w:ascii="Times New Roman" w:hAnsi="Times New Roman"/>
        </w:rPr>
        <w:t>“</w:t>
      </w:r>
      <w:r w:rsidR="004840FC" w:rsidRPr="00BC6F93">
        <w:rPr>
          <w:rFonts w:ascii="Times New Roman" w:hAnsi="Times New Roman"/>
        </w:rPr>
        <w:t xml:space="preserve">  а</w:t>
      </w:r>
      <w:proofErr w:type="gramEnd"/>
      <w:r w:rsidR="004840FC" w:rsidRPr="00BC6F93">
        <w:rPr>
          <w:rFonts w:ascii="Times New Roman" w:hAnsi="Times New Roman"/>
        </w:rPr>
        <w:t xml:space="preserve"> ради </w:t>
      </w:r>
      <w:r w:rsidR="007B2DF5" w:rsidRPr="00BC6F93">
        <w:rPr>
          <w:rFonts w:ascii="Times New Roman" w:hAnsi="Times New Roman"/>
        </w:rPr>
        <w:t xml:space="preserve">  установљавањ</w:t>
      </w:r>
      <w:r w:rsidR="004840FC" w:rsidRPr="00BC6F93">
        <w:rPr>
          <w:rFonts w:ascii="Times New Roman" w:hAnsi="Times New Roman"/>
        </w:rPr>
        <w:t>а</w:t>
      </w:r>
      <w:r w:rsidR="007B2DF5" w:rsidRPr="00BC6F93">
        <w:rPr>
          <w:rFonts w:ascii="Times New Roman" w:hAnsi="Times New Roman"/>
        </w:rPr>
        <w:t xml:space="preserve"> услова</w:t>
      </w:r>
      <w:r w:rsidR="00B35666" w:rsidRPr="00BC6F93">
        <w:rPr>
          <w:rFonts w:ascii="Times New Roman" w:hAnsi="Times New Roman"/>
        </w:rPr>
        <w:t xml:space="preserve"> за  </w:t>
      </w:r>
      <w:r w:rsidR="004840FC" w:rsidRPr="00BC6F93">
        <w:rPr>
          <w:rFonts w:ascii="Times New Roman" w:hAnsi="Times New Roman"/>
        </w:rPr>
        <w:t xml:space="preserve">функционисање </w:t>
      </w:r>
      <w:r w:rsidR="00B35666" w:rsidRPr="00BC6F93">
        <w:rPr>
          <w:rFonts w:ascii="Times New Roman" w:hAnsi="Times New Roman"/>
        </w:rPr>
        <w:t>производњ</w:t>
      </w:r>
      <w:r w:rsidR="004840FC" w:rsidRPr="00BC6F93">
        <w:rPr>
          <w:rFonts w:ascii="Times New Roman" w:hAnsi="Times New Roman"/>
        </w:rPr>
        <w:t>е</w:t>
      </w:r>
      <w:r w:rsidR="00054609">
        <w:rPr>
          <w:rFonts w:ascii="Times New Roman" w:hAnsi="Times New Roman"/>
        </w:rPr>
        <w:t xml:space="preserve"> линиј</w:t>
      </w:r>
      <w:r w:rsidR="00054609">
        <w:rPr>
          <w:rFonts w:ascii="Times New Roman" w:hAnsi="Times New Roman"/>
          <w:lang w:val="sr-Cyrl-RS"/>
        </w:rPr>
        <w:t>е</w:t>
      </w:r>
      <w:r w:rsidR="007B2DF5" w:rsidRPr="00BC6F93">
        <w:rPr>
          <w:rFonts w:ascii="Times New Roman" w:hAnsi="Times New Roman"/>
        </w:rPr>
        <w:t xml:space="preserve"> ше</w:t>
      </w:r>
      <w:r w:rsidR="005206D8" w:rsidRPr="00BC6F93">
        <w:rPr>
          <w:rFonts w:ascii="Times New Roman" w:hAnsi="Times New Roman"/>
        </w:rPr>
        <w:t>ћ</w:t>
      </w:r>
      <w:r w:rsidR="007B2DF5" w:rsidRPr="00BC6F93">
        <w:rPr>
          <w:rFonts w:ascii="Times New Roman" w:hAnsi="Times New Roman"/>
        </w:rPr>
        <w:t>ерних</w:t>
      </w:r>
      <w:r w:rsidR="00B35666" w:rsidRPr="00BC6F93">
        <w:rPr>
          <w:rFonts w:ascii="Times New Roman" w:hAnsi="Times New Roman"/>
        </w:rPr>
        <w:t xml:space="preserve"> погача и сатних основа које се у оквиру Пројекта набављају, </w:t>
      </w:r>
      <w:r w:rsidR="004840FC" w:rsidRPr="00BC6F93">
        <w:rPr>
          <w:rFonts w:ascii="Times New Roman" w:hAnsi="Times New Roman"/>
        </w:rPr>
        <w:t xml:space="preserve">и то </w:t>
      </w:r>
      <w:r w:rsidR="00B35666" w:rsidRPr="00BC6F93">
        <w:rPr>
          <w:rFonts w:ascii="Times New Roman" w:hAnsi="Times New Roman"/>
        </w:rPr>
        <w:t>у погледу одржавања адекватне температуре</w:t>
      </w:r>
      <w:r w:rsidR="00A4510C" w:rsidRPr="00BC6F93">
        <w:rPr>
          <w:rFonts w:ascii="Times New Roman" w:hAnsi="Times New Roman"/>
        </w:rPr>
        <w:t>.</w:t>
      </w:r>
    </w:p>
    <w:p w:rsidR="006069E7" w:rsidRPr="00D32474" w:rsidRDefault="00FC4347" w:rsidP="000C4044">
      <w:pPr>
        <w:jc w:val="both"/>
        <w:rPr>
          <w:rFonts w:ascii="Times New Roman" w:hAnsi="Times New Roman"/>
          <w:b/>
          <w:bCs/>
          <w:lang w:val="en-US"/>
        </w:rPr>
      </w:pPr>
      <w:r w:rsidRPr="00D32474">
        <w:rPr>
          <w:rFonts w:ascii="Times New Roman" w:hAnsi="Times New Roman"/>
          <w:b/>
          <w:bCs/>
          <w:lang w:val="en-US"/>
        </w:rPr>
        <w:t xml:space="preserve">Опис: </w:t>
      </w:r>
    </w:p>
    <w:p w:rsidR="000C4044" w:rsidRPr="00D32474" w:rsidRDefault="00A4510C" w:rsidP="000C4044">
      <w:pPr>
        <w:jc w:val="both"/>
        <w:rPr>
          <w:rFonts w:ascii="Times New Roman" w:hAnsi="Times New Roman"/>
          <w:b/>
          <w:bCs/>
        </w:rPr>
      </w:pPr>
      <w:r w:rsidRPr="00BC6F93">
        <w:rPr>
          <w:rFonts w:ascii="Times New Roman" w:hAnsi="Times New Roman"/>
          <w:bCs/>
        </w:rPr>
        <w:lastRenderedPageBreak/>
        <w:t>Добра</w:t>
      </w:r>
      <w:r w:rsidR="000C4044" w:rsidRPr="00BC6F93">
        <w:rPr>
          <w:rFonts w:ascii="Times New Roman" w:hAnsi="Times New Roman"/>
          <w:bCs/>
        </w:rPr>
        <w:t xml:space="preserve"> које се у оквиру </w:t>
      </w:r>
      <w:r w:rsidR="00B35666" w:rsidRPr="00BC6F93">
        <w:rPr>
          <w:rFonts w:ascii="Times New Roman" w:hAnsi="Times New Roman"/>
          <w:bCs/>
        </w:rPr>
        <w:t>јавне набавке</w:t>
      </w:r>
      <w:r w:rsidR="000C4044" w:rsidRPr="00BC6F93">
        <w:rPr>
          <w:rFonts w:ascii="Times New Roman" w:hAnsi="Times New Roman"/>
          <w:bCs/>
        </w:rPr>
        <w:t xml:space="preserve"> набавља</w:t>
      </w:r>
      <w:r w:rsidRPr="00BC6F93">
        <w:rPr>
          <w:rFonts w:ascii="Times New Roman" w:hAnsi="Times New Roman"/>
          <w:bCs/>
        </w:rPr>
        <w:t>ју</w:t>
      </w:r>
      <w:r w:rsidRPr="00D32474">
        <w:rPr>
          <w:rFonts w:ascii="Times New Roman" w:hAnsi="Times New Roman"/>
          <w:b/>
          <w:bCs/>
        </w:rPr>
        <w:t xml:space="preserve"> су</w:t>
      </w:r>
      <w:r w:rsidR="00BC6F93">
        <w:rPr>
          <w:rFonts w:ascii="Times New Roman" w:hAnsi="Times New Roman"/>
          <w:b/>
          <w:bCs/>
          <w:lang w:val="sr-Cyrl-CS"/>
        </w:rPr>
        <w:t xml:space="preserve"> </w:t>
      </w:r>
      <w:r w:rsidR="00B35666" w:rsidRPr="00D32474">
        <w:rPr>
          <w:rFonts w:ascii="Times New Roman" w:hAnsi="Times New Roman"/>
          <w:b/>
          <w:bCs/>
        </w:rPr>
        <w:t>два инвертна клима уређаја, са опцијама и грејања и хлађења</w:t>
      </w:r>
      <w:r w:rsidRPr="00D32474">
        <w:rPr>
          <w:rFonts w:ascii="Times New Roman" w:hAnsi="Times New Roman"/>
          <w:b/>
          <w:bCs/>
        </w:rPr>
        <w:t xml:space="preserve">, </w:t>
      </w:r>
      <w:r w:rsidR="00B35666" w:rsidRPr="00D32474">
        <w:rPr>
          <w:rFonts w:ascii="Times New Roman" w:hAnsi="Times New Roman"/>
          <w:b/>
          <w:bCs/>
        </w:rPr>
        <w:t xml:space="preserve">довољне снаге да одржавају потребну температуру од 22 до 25 степени целзиуса на површини од око 80 </w:t>
      </w:r>
      <w:r w:rsidR="00BC6F93">
        <w:rPr>
          <w:rFonts w:ascii="Times New Roman" w:hAnsi="Times New Roman"/>
          <w:b/>
          <w:bCs/>
          <w:lang w:val="sr-Cyrl-CS"/>
        </w:rPr>
        <w:t xml:space="preserve">до 85 </w:t>
      </w:r>
      <w:r w:rsidR="00B35666" w:rsidRPr="00D32474">
        <w:rPr>
          <w:rFonts w:ascii="Times New Roman" w:hAnsi="Times New Roman"/>
          <w:b/>
          <w:bCs/>
        </w:rPr>
        <w:t>метара квадратних (40 метара квадратних по уређају).</w:t>
      </w:r>
    </w:p>
    <w:p w:rsidR="00B35666" w:rsidRPr="00D32474" w:rsidRDefault="00B35666" w:rsidP="000C4044">
      <w:pPr>
        <w:jc w:val="both"/>
        <w:rPr>
          <w:rFonts w:ascii="Times New Roman" w:hAnsi="Times New Roman"/>
          <w:b/>
          <w:bCs/>
        </w:rPr>
      </w:pPr>
      <w:proofErr w:type="gramStart"/>
      <w:r w:rsidRPr="00D32474">
        <w:rPr>
          <w:rFonts w:ascii="Times New Roman" w:hAnsi="Times New Roman"/>
          <w:b/>
          <w:bCs/>
        </w:rPr>
        <w:t>Наведене карактеристике су потребне због неопходних температурних услова за успостављање производње шећерних погача за прехрану пчела и сатних основа, која се у овиру Пројекта успоставља.</w:t>
      </w:r>
      <w:proofErr w:type="gramEnd"/>
    </w:p>
    <w:p w:rsidR="00FC4347" w:rsidRPr="00D32474" w:rsidRDefault="00FC4347" w:rsidP="00FC4347">
      <w:pPr>
        <w:autoSpaceDE w:val="0"/>
        <w:autoSpaceDN w:val="0"/>
        <w:adjustRightInd w:val="0"/>
        <w:spacing w:after="0" w:line="240" w:lineRule="auto"/>
        <w:jc w:val="both"/>
        <w:rPr>
          <w:rFonts w:ascii="Times New Roman" w:hAnsi="Times New Roman"/>
          <w:lang w:val="sr-Cyrl-CS"/>
        </w:rPr>
      </w:pPr>
      <w:r w:rsidRPr="00D32474">
        <w:rPr>
          <w:rFonts w:ascii="Times New Roman" w:hAnsi="Times New Roman"/>
          <w:lang w:val="en-US"/>
        </w:rPr>
        <w:t xml:space="preserve">Набавка </w:t>
      </w:r>
      <w:r w:rsidR="00100BE5" w:rsidRPr="00D32474">
        <w:rPr>
          <w:rFonts w:ascii="Times New Roman" w:hAnsi="Times New Roman"/>
          <w:lang w:val="sr-Cyrl-CS"/>
        </w:rPr>
        <w:t>добара</w:t>
      </w:r>
      <w:r w:rsidRPr="00D32474">
        <w:rPr>
          <w:rFonts w:ascii="Times New Roman" w:hAnsi="Times New Roman"/>
          <w:lang w:val="en-US"/>
        </w:rPr>
        <w:t xml:space="preserve"> је предвиђена </w:t>
      </w:r>
      <w:r w:rsidR="00890044" w:rsidRPr="00D32474">
        <w:rPr>
          <w:rFonts w:ascii="Times New Roman" w:hAnsi="Times New Roman"/>
          <w:lang w:val="sr-Cyrl-CS"/>
        </w:rPr>
        <w:t xml:space="preserve">Планом набавки на позицији </w:t>
      </w:r>
      <w:r w:rsidR="00B35666" w:rsidRPr="00D32474">
        <w:rPr>
          <w:rFonts w:ascii="Times New Roman" w:hAnsi="Times New Roman"/>
          <w:lang w:val="sr-Cyrl-CS"/>
        </w:rPr>
        <w:t>10</w:t>
      </w:r>
    </w:p>
    <w:p w:rsidR="00FC4347" w:rsidRPr="00D32474" w:rsidRDefault="00FC4347" w:rsidP="00FC4347">
      <w:pPr>
        <w:autoSpaceDE w:val="0"/>
        <w:autoSpaceDN w:val="0"/>
        <w:adjustRightInd w:val="0"/>
        <w:spacing w:after="0" w:line="240" w:lineRule="auto"/>
        <w:jc w:val="both"/>
        <w:rPr>
          <w:rFonts w:ascii="Times New Roman" w:hAnsi="Times New Roman"/>
          <w:lang w:val="sr-Cyrl-CS"/>
        </w:rPr>
      </w:pPr>
    </w:p>
    <w:p w:rsidR="00523FF2" w:rsidRPr="00D32474" w:rsidRDefault="00523FF2" w:rsidP="00FC4347">
      <w:pPr>
        <w:autoSpaceDE w:val="0"/>
        <w:autoSpaceDN w:val="0"/>
        <w:adjustRightInd w:val="0"/>
        <w:spacing w:after="0" w:line="240" w:lineRule="auto"/>
        <w:jc w:val="both"/>
        <w:rPr>
          <w:rFonts w:ascii="Times New Roman" w:hAnsi="Times New Roman"/>
          <w:lang w:val="sr-Cyrl-CS"/>
        </w:rPr>
      </w:pPr>
      <w:r w:rsidRPr="00D32474">
        <w:rPr>
          <w:rFonts w:ascii="Times New Roman" w:hAnsi="Times New Roman"/>
          <w:lang w:val="sr-Cyrl-CS"/>
        </w:rPr>
        <w:t>Табела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3"/>
        <w:gridCol w:w="4092"/>
        <w:gridCol w:w="1276"/>
        <w:gridCol w:w="1842"/>
      </w:tblGrid>
      <w:tr w:rsidR="008D5553" w:rsidRPr="00D32474" w:rsidTr="0072574F">
        <w:tc>
          <w:tcPr>
            <w:tcW w:w="1403" w:type="dxa"/>
            <w:tcBorders>
              <w:top w:val="single" w:sz="4" w:space="0" w:color="auto"/>
              <w:left w:val="single" w:sz="4" w:space="0" w:color="auto"/>
              <w:bottom w:val="single" w:sz="4" w:space="0" w:color="auto"/>
              <w:right w:val="single" w:sz="4" w:space="0" w:color="auto"/>
            </w:tcBorders>
            <w:vAlign w:val="center"/>
            <w:hideMark/>
          </w:tcPr>
          <w:p w:rsidR="008D5553" w:rsidRPr="00D32474" w:rsidRDefault="008D5553" w:rsidP="005F7505">
            <w:pPr>
              <w:spacing w:after="0" w:line="240" w:lineRule="auto"/>
              <w:rPr>
                <w:rFonts w:ascii="Times New Roman" w:eastAsia="Times New Roman" w:hAnsi="Times New Roman"/>
                <w:sz w:val="24"/>
                <w:szCs w:val="24"/>
                <w:lang w:val="sr-Cyrl-CS" w:eastAsia="en-AU"/>
              </w:rPr>
            </w:pPr>
            <w:r w:rsidRPr="00D32474">
              <w:rPr>
                <w:rFonts w:ascii="Times New Roman" w:eastAsia="Times New Roman" w:hAnsi="Times New Roman"/>
                <w:color w:val="000000"/>
                <w:lang w:val="sr-Cyrl-CS" w:eastAsia="en-AU"/>
              </w:rPr>
              <w:t>Бр.</w:t>
            </w:r>
          </w:p>
        </w:tc>
        <w:tc>
          <w:tcPr>
            <w:tcW w:w="4092" w:type="dxa"/>
            <w:tcBorders>
              <w:top w:val="single" w:sz="4" w:space="0" w:color="auto"/>
              <w:left w:val="single" w:sz="4" w:space="0" w:color="auto"/>
              <w:bottom w:val="single" w:sz="4" w:space="0" w:color="auto"/>
              <w:right w:val="single" w:sz="4" w:space="0" w:color="auto"/>
            </w:tcBorders>
            <w:vAlign w:val="center"/>
            <w:hideMark/>
          </w:tcPr>
          <w:p w:rsidR="008D5553" w:rsidRPr="00D32474" w:rsidRDefault="008D5553" w:rsidP="005F7505">
            <w:pPr>
              <w:spacing w:after="0" w:line="240" w:lineRule="auto"/>
              <w:rPr>
                <w:rFonts w:ascii="Times New Roman" w:eastAsia="Times New Roman" w:hAnsi="Times New Roman"/>
                <w:sz w:val="24"/>
                <w:szCs w:val="24"/>
                <w:lang w:eastAsia="en-AU"/>
              </w:rPr>
            </w:pPr>
            <w:r w:rsidRPr="00D32474">
              <w:rPr>
                <w:rFonts w:ascii="Times New Roman" w:eastAsia="Times New Roman" w:hAnsi="Times New Roman"/>
                <w:color w:val="000000"/>
                <w:lang w:val="sr-Cyrl-CS" w:eastAsia="en-AU"/>
              </w:rPr>
              <w:t>опис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5553" w:rsidRPr="00D32474" w:rsidRDefault="008D5553" w:rsidP="00C94D35">
            <w:pPr>
              <w:spacing w:after="0" w:line="240" w:lineRule="auto"/>
              <w:rPr>
                <w:rFonts w:ascii="Times New Roman" w:eastAsia="Times New Roman" w:hAnsi="Times New Roman"/>
                <w:sz w:val="24"/>
                <w:szCs w:val="24"/>
                <w:lang w:val="sr-Cyrl-CS" w:eastAsia="en-AU"/>
              </w:rPr>
            </w:pPr>
            <w:r w:rsidRPr="00D32474">
              <w:rPr>
                <w:rFonts w:ascii="Times New Roman" w:eastAsia="Times New Roman" w:hAnsi="Times New Roman"/>
                <w:color w:val="000000"/>
                <w:lang w:val="sr-Cyrl-CS" w:eastAsia="en-AU"/>
              </w:rPr>
              <w:t>Време испоруке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5553" w:rsidRPr="00D32474" w:rsidRDefault="008D5553" w:rsidP="005F7505">
            <w:pPr>
              <w:spacing w:after="0" w:line="240" w:lineRule="auto"/>
              <w:rPr>
                <w:rFonts w:ascii="Times New Roman" w:eastAsia="Times New Roman" w:hAnsi="Times New Roman"/>
                <w:sz w:val="24"/>
                <w:szCs w:val="24"/>
                <w:lang w:val="sr-Cyrl-CS" w:eastAsia="en-AU"/>
              </w:rPr>
            </w:pPr>
            <w:r w:rsidRPr="00D32474">
              <w:rPr>
                <w:rFonts w:ascii="Times New Roman" w:eastAsia="Times New Roman" w:hAnsi="Times New Roman"/>
                <w:color w:val="000000"/>
                <w:lang w:val="sr-Cyrl-CS" w:eastAsia="en-AU"/>
              </w:rPr>
              <w:t>Цена без ПДВ-а по комаду</w:t>
            </w:r>
          </w:p>
        </w:tc>
      </w:tr>
      <w:tr w:rsidR="008D5553" w:rsidRPr="00D32474" w:rsidTr="0072574F">
        <w:tc>
          <w:tcPr>
            <w:tcW w:w="1403" w:type="dxa"/>
            <w:tcBorders>
              <w:top w:val="single" w:sz="4" w:space="0" w:color="auto"/>
              <w:left w:val="single" w:sz="4" w:space="0" w:color="auto"/>
              <w:bottom w:val="single" w:sz="4" w:space="0" w:color="auto"/>
              <w:right w:val="single" w:sz="4" w:space="0" w:color="auto"/>
            </w:tcBorders>
            <w:vAlign w:val="center"/>
            <w:hideMark/>
          </w:tcPr>
          <w:p w:rsidR="008D5553" w:rsidRPr="00D32474" w:rsidRDefault="008D5553" w:rsidP="005F7505">
            <w:pPr>
              <w:spacing w:after="0" w:line="240" w:lineRule="auto"/>
              <w:rPr>
                <w:rFonts w:ascii="Times New Roman" w:eastAsia="Times New Roman" w:hAnsi="Times New Roman"/>
                <w:sz w:val="24"/>
                <w:szCs w:val="24"/>
                <w:lang w:eastAsia="en-AU"/>
              </w:rPr>
            </w:pPr>
            <w:r w:rsidRPr="00D32474">
              <w:rPr>
                <w:rFonts w:ascii="Times New Roman" w:eastAsia="Times New Roman" w:hAnsi="Times New Roman"/>
                <w:color w:val="000000"/>
                <w:lang w:eastAsia="en-AU"/>
              </w:rPr>
              <w:t xml:space="preserve">1. </w:t>
            </w:r>
          </w:p>
        </w:tc>
        <w:tc>
          <w:tcPr>
            <w:tcW w:w="4092" w:type="dxa"/>
            <w:tcBorders>
              <w:top w:val="single" w:sz="4" w:space="0" w:color="auto"/>
              <w:left w:val="single" w:sz="4" w:space="0" w:color="auto"/>
              <w:bottom w:val="single" w:sz="4" w:space="0" w:color="auto"/>
              <w:right w:val="single" w:sz="4" w:space="0" w:color="auto"/>
            </w:tcBorders>
            <w:vAlign w:val="center"/>
            <w:hideMark/>
          </w:tcPr>
          <w:p w:rsidR="008D5553" w:rsidRPr="00D32474" w:rsidRDefault="008D5553" w:rsidP="005206D8">
            <w:pPr>
              <w:pStyle w:val="BodyText"/>
              <w:jc w:val="both"/>
              <w:rPr>
                <w:rFonts w:eastAsia="Calibri"/>
                <w:b/>
                <w:sz w:val="22"/>
                <w:szCs w:val="22"/>
              </w:rPr>
            </w:pPr>
            <w:r w:rsidRPr="00D32474">
              <w:rPr>
                <w:b/>
              </w:rPr>
              <w:t xml:space="preserve">Набавка </w:t>
            </w:r>
            <w:r w:rsidRPr="00D32474">
              <w:rPr>
                <w:b/>
                <w:bCs/>
              </w:rPr>
              <w:t>два инвертна клима уређаја, са опцијама и грејања и хлађења, довољне снаге да одржавају потребну температуру од 22 до 25 степени целзиуса на површини од око 80</w:t>
            </w:r>
            <w:r w:rsidR="0072574F">
              <w:rPr>
                <w:b/>
                <w:bCs/>
                <w:lang w:val="sr-Cyrl-CS"/>
              </w:rPr>
              <w:t xml:space="preserve"> до 85</w:t>
            </w:r>
            <w:r w:rsidRPr="00D32474">
              <w:rPr>
                <w:b/>
                <w:bCs/>
              </w:rPr>
              <w:t xml:space="preserve"> метара квадратних ( 4</w:t>
            </w:r>
            <w:r w:rsidR="005206D8">
              <w:rPr>
                <w:b/>
                <w:bCs/>
              </w:rPr>
              <w:t xml:space="preserve">0 метара квадратних по уређају, </w:t>
            </w:r>
            <w:r w:rsidRPr="00D32474">
              <w:rPr>
                <w:rFonts w:eastAsia="Calibri"/>
                <w:b/>
                <w:sz w:val="22"/>
                <w:szCs w:val="22"/>
              </w:rPr>
              <w:t xml:space="preserve">минимални стандард) </w:t>
            </w:r>
          </w:p>
        </w:tc>
        <w:tc>
          <w:tcPr>
            <w:tcW w:w="1276" w:type="dxa"/>
            <w:vAlign w:val="center"/>
            <w:hideMark/>
          </w:tcPr>
          <w:p w:rsidR="008D5553" w:rsidRPr="00D32474" w:rsidRDefault="008D5553" w:rsidP="005F7505">
            <w:pPr>
              <w:spacing w:after="0" w:line="240" w:lineRule="auto"/>
              <w:rPr>
                <w:rFonts w:ascii="Times New Roman" w:eastAsia="Times New Roman" w:hAnsi="Times New Roman"/>
                <w:sz w:val="20"/>
                <w:szCs w:val="20"/>
                <w:lang w:val="sr-Cyrl-CS" w:eastAsia="en-AU"/>
              </w:rPr>
            </w:pPr>
            <w:r w:rsidRPr="00D32474">
              <w:rPr>
                <w:rFonts w:ascii="Times New Roman" w:eastAsia="Times New Roman" w:hAnsi="Times New Roman"/>
                <w:sz w:val="20"/>
                <w:szCs w:val="20"/>
                <w:lang w:val="sr-Cyrl-CS" w:eastAsia="en-AU"/>
              </w:rPr>
              <w:t>5-30 дана</w:t>
            </w:r>
          </w:p>
        </w:tc>
        <w:tc>
          <w:tcPr>
            <w:tcW w:w="1842" w:type="dxa"/>
            <w:vAlign w:val="center"/>
            <w:hideMark/>
          </w:tcPr>
          <w:p w:rsidR="008D5553" w:rsidRPr="00D32474" w:rsidRDefault="008D5553" w:rsidP="00EA4D9D">
            <w:pPr>
              <w:spacing w:after="0" w:line="240" w:lineRule="auto"/>
              <w:rPr>
                <w:rFonts w:ascii="Times New Roman" w:eastAsia="Times New Roman" w:hAnsi="Times New Roman"/>
                <w:sz w:val="20"/>
                <w:szCs w:val="20"/>
                <w:lang w:eastAsia="en-AU"/>
              </w:rPr>
            </w:pPr>
            <w:r w:rsidRPr="00D32474">
              <w:rPr>
                <w:rFonts w:ascii="Times New Roman" w:eastAsia="Times New Roman" w:hAnsi="Times New Roman"/>
                <w:sz w:val="20"/>
                <w:szCs w:val="20"/>
                <w:lang w:val="sr-Cyrl-CS" w:eastAsia="en-AU"/>
              </w:rPr>
              <w:t xml:space="preserve">400 </w:t>
            </w:r>
            <w:r w:rsidRPr="00D32474">
              <w:rPr>
                <w:rFonts w:ascii="Times New Roman" w:eastAsia="Times New Roman" w:hAnsi="Times New Roman"/>
                <w:sz w:val="20"/>
                <w:szCs w:val="20"/>
                <w:lang w:val="en-US" w:eastAsia="en-AU"/>
              </w:rPr>
              <w:t xml:space="preserve">CHF </w:t>
            </w:r>
            <w:r w:rsidRPr="00D32474">
              <w:rPr>
                <w:rFonts w:ascii="Times New Roman" w:eastAsia="Times New Roman" w:hAnsi="Times New Roman"/>
                <w:sz w:val="20"/>
                <w:szCs w:val="20"/>
                <w:lang w:eastAsia="en-AU"/>
              </w:rPr>
              <w:t>у динарској противвредности</w:t>
            </w:r>
          </w:p>
        </w:tc>
      </w:tr>
      <w:tr w:rsidR="008D5553" w:rsidRPr="00D32474" w:rsidTr="0072574F">
        <w:tc>
          <w:tcPr>
            <w:tcW w:w="1403" w:type="dxa"/>
            <w:tcBorders>
              <w:top w:val="single" w:sz="4" w:space="0" w:color="auto"/>
              <w:left w:val="single" w:sz="4" w:space="0" w:color="auto"/>
              <w:bottom w:val="single" w:sz="4" w:space="0" w:color="auto"/>
              <w:right w:val="single" w:sz="4" w:space="0" w:color="auto"/>
            </w:tcBorders>
            <w:vAlign w:val="center"/>
            <w:hideMark/>
          </w:tcPr>
          <w:p w:rsidR="008D5553" w:rsidRPr="00D32474" w:rsidRDefault="008D5553" w:rsidP="005D04F7">
            <w:pPr>
              <w:spacing w:after="0" w:line="240" w:lineRule="auto"/>
              <w:rPr>
                <w:rFonts w:ascii="Times New Roman" w:eastAsia="Times New Roman" w:hAnsi="Times New Roman"/>
                <w:sz w:val="24"/>
                <w:szCs w:val="24"/>
                <w:lang w:eastAsia="en-AU"/>
              </w:rPr>
            </w:pPr>
            <w:r w:rsidRPr="00D32474">
              <w:rPr>
                <w:rFonts w:ascii="Times New Roman" w:eastAsia="Times New Roman" w:hAnsi="Times New Roman"/>
                <w:color w:val="000000"/>
                <w:lang w:val="en-US" w:eastAsia="en-AU"/>
              </w:rPr>
              <w:t>2</w:t>
            </w:r>
            <w:r w:rsidRPr="00D32474">
              <w:rPr>
                <w:rFonts w:ascii="Times New Roman" w:eastAsia="Times New Roman" w:hAnsi="Times New Roman"/>
                <w:color w:val="000000"/>
                <w:lang w:eastAsia="en-AU"/>
              </w:rPr>
              <w:t xml:space="preserve">. </w:t>
            </w:r>
          </w:p>
        </w:tc>
        <w:tc>
          <w:tcPr>
            <w:tcW w:w="4092" w:type="dxa"/>
            <w:vAlign w:val="center"/>
            <w:hideMark/>
          </w:tcPr>
          <w:p w:rsidR="008D5553" w:rsidRPr="00D32474" w:rsidRDefault="008D5553" w:rsidP="005D04F7">
            <w:pPr>
              <w:spacing w:after="0" w:line="240" w:lineRule="auto"/>
              <w:rPr>
                <w:rFonts w:ascii="Times New Roman" w:eastAsia="Times New Roman" w:hAnsi="Times New Roman"/>
                <w:sz w:val="24"/>
                <w:szCs w:val="24"/>
                <w:lang w:eastAsia="en-AU"/>
              </w:rPr>
            </w:pPr>
          </w:p>
        </w:tc>
        <w:tc>
          <w:tcPr>
            <w:tcW w:w="1276" w:type="dxa"/>
            <w:vAlign w:val="center"/>
            <w:hideMark/>
          </w:tcPr>
          <w:p w:rsidR="008D5553" w:rsidRPr="00D32474" w:rsidRDefault="008D5553" w:rsidP="005D04F7">
            <w:pPr>
              <w:spacing w:after="0" w:line="240" w:lineRule="auto"/>
              <w:rPr>
                <w:rFonts w:ascii="Times New Roman" w:eastAsia="Times New Roman" w:hAnsi="Times New Roman"/>
                <w:sz w:val="20"/>
                <w:szCs w:val="20"/>
                <w:lang w:eastAsia="en-AU"/>
              </w:rPr>
            </w:pPr>
          </w:p>
        </w:tc>
        <w:tc>
          <w:tcPr>
            <w:tcW w:w="1842" w:type="dxa"/>
          </w:tcPr>
          <w:p w:rsidR="008D5553" w:rsidRPr="00D32474" w:rsidRDefault="008D5553" w:rsidP="005D04F7">
            <w:pPr>
              <w:spacing w:after="0" w:line="240" w:lineRule="auto"/>
              <w:rPr>
                <w:rFonts w:ascii="Times New Roman" w:eastAsia="Times New Roman" w:hAnsi="Times New Roman"/>
                <w:sz w:val="20"/>
                <w:szCs w:val="20"/>
                <w:lang w:eastAsia="en-AU"/>
              </w:rPr>
            </w:pPr>
          </w:p>
        </w:tc>
      </w:tr>
      <w:tr w:rsidR="008D5553" w:rsidRPr="00D32474" w:rsidTr="0072574F">
        <w:tc>
          <w:tcPr>
            <w:tcW w:w="1403" w:type="dxa"/>
            <w:tcBorders>
              <w:top w:val="single" w:sz="4" w:space="0" w:color="auto"/>
              <w:left w:val="single" w:sz="4" w:space="0" w:color="auto"/>
              <w:bottom w:val="single" w:sz="4" w:space="0" w:color="auto"/>
              <w:right w:val="single" w:sz="4" w:space="0" w:color="auto"/>
            </w:tcBorders>
            <w:vAlign w:val="center"/>
            <w:hideMark/>
          </w:tcPr>
          <w:p w:rsidR="008D5553" w:rsidRPr="00D32474" w:rsidRDefault="008D5553" w:rsidP="005D04F7">
            <w:pPr>
              <w:spacing w:after="0" w:line="240" w:lineRule="auto"/>
              <w:rPr>
                <w:rFonts w:ascii="Times New Roman" w:eastAsia="Times New Roman" w:hAnsi="Times New Roman"/>
                <w:sz w:val="24"/>
                <w:szCs w:val="24"/>
                <w:lang w:eastAsia="en-AU"/>
              </w:rPr>
            </w:pPr>
            <w:r w:rsidRPr="00D32474">
              <w:rPr>
                <w:rFonts w:ascii="Times New Roman" w:eastAsia="Times New Roman" w:hAnsi="Times New Roman"/>
                <w:color w:val="000000"/>
                <w:lang w:eastAsia="en-AU"/>
              </w:rPr>
              <w:t>UKUPNO</w:t>
            </w:r>
          </w:p>
        </w:tc>
        <w:tc>
          <w:tcPr>
            <w:tcW w:w="4092" w:type="dxa"/>
            <w:vAlign w:val="center"/>
          </w:tcPr>
          <w:p w:rsidR="008D5553" w:rsidRPr="00D32474" w:rsidRDefault="008D5553" w:rsidP="005D04F7">
            <w:pPr>
              <w:spacing w:after="0" w:line="240" w:lineRule="auto"/>
              <w:rPr>
                <w:rFonts w:ascii="Times New Roman" w:eastAsia="Times New Roman" w:hAnsi="Times New Roman"/>
                <w:sz w:val="20"/>
                <w:szCs w:val="20"/>
                <w:lang w:eastAsia="en-AU"/>
              </w:rPr>
            </w:pPr>
          </w:p>
        </w:tc>
        <w:tc>
          <w:tcPr>
            <w:tcW w:w="1276" w:type="dxa"/>
            <w:vAlign w:val="center"/>
          </w:tcPr>
          <w:p w:rsidR="008D5553" w:rsidRPr="00D32474" w:rsidRDefault="008D5553" w:rsidP="005D04F7">
            <w:pPr>
              <w:spacing w:after="0" w:line="240" w:lineRule="auto"/>
              <w:rPr>
                <w:rFonts w:ascii="Times New Roman" w:eastAsia="Times New Roman" w:hAnsi="Times New Roman"/>
                <w:sz w:val="20"/>
                <w:szCs w:val="20"/>
                <w:lang w:eastAsia="en-AU"/>
              </w:rPr>
            </w:pPr>
          </w:p>
        </w:tc>
        <w:tc>
          <w:tcPr>
            <w:tcW w:w="1842" w:type="dxa"/>
          </w:tcPr>
          <w:p w:rsidR="008D5553" w:rsidRPr="00D32474" w:rsidRDefault="008D5553" w:rsidP="005D04F7">
            <w:pPr>
              <w:spacing w:after="0" w:line="240" w:lineRule="auto"/>
              <w:rPr>
                <w:rFonts w:ascii="Times New Roman" w:eastAsia="Times New Roman" w:hAnsi="Times New Roman"/>
                <w:sz w:val="20"/>
                <w:szCs w:val="20"/>
                <w:lang w:val="sr-Cyrl-CS" w:eastAsia="en-AU"/>
              </w:rPr>
            </w:pPr>
            <w:r w:rsidRPr="00D32474">
              <w:rPr>
                <w:rFonts w:ascii="Times New Roman" w:eastAsia="Times New Roman" w:hAnsi="Times New Roman"/>
                <w:sz w:val="20"/>
                <w:szCs w:val="20"/>
                <w:lang w:val="sr-Cyrl-CS" w:eastAsia="en-AU"/>
              </w:rPr>
              <w:t>800,00 CHF</w:t>
            </w:r>
          </w:p>
        </w:tc>
      </w:tr>
      <w:tr w:rsidR="008D5553" w:rsidRPr="00D32474" w:rsidTr="0072574F">
        <w:tc>
          <w:tcPr>
            <w:tcW w:w="1403" w:type="dxa"/>
            <w:tcBorders>
              <w:top w:val="single" w:sz="4" w:space="0" w:color="auto"/>
              <w:left w:val="single" w:sz="4" w:space="0" w:color="auto"/>
              <w:bottom w:val="single" w:sz="4" w:space="0" w:color="auto"/>
              <w:right w:val="single" w:sz="4" w:space="0" w:color="auto"/>
            </w:tcBorders>
            <w:vAlign w:val="center"/>
            <w:hideMark/>
          </w:tcPr>
          <w:p w:rsidR="008D5553" w:rsidRPr="00D32474" w:rsidRDefault="008D5553" w:rsidP="005D04F7">
            <w:pPr>
              <w:spacing w:after="0" w:line="240" w:lineRule="auto"/>
              <w:rPr>
                <w:rFonts w:ascii="Times New Roman" w:eastAsia="Times New Roman" w:hAnsi="Times New Roman"/>
                <w:sz w:val="24"/>
                <w:szCs w:val="24"/>
                <w:lang w:eastAsia="en-AU"/>
              </w:rPr>
            </w:pPr>
          </w:p>
        </w:tc>
        <w:tc>
          <w:tcPr>
            <w:tcW w:w="4092" w:type="dxa"/>
            <w:vAlign w:val="center"/>
          </w:tcPr>
          <w:p w:rsidR="008D5553" w:rsidRPr="00D32474" w:rsidRDefault="008D5553" w:rsidP="005D04F7">
            <w:pPr>
              <w:spacing w:after="0" w:line="240" w:lineRule="auto"/>
              <w:rPr>
                <w:rFonts w:ascii="Times New Roman" w:eastAsia="Times New Roman" w:hAnsi="Times New Roman"/>
                <w:sz w:val="20"/>
                <w:szCs w:val="20"/>
                <w:lang w:eastAsia="en-AU"/>
              </w:rPr>
            </w:pPr>
          </w:p>
        </w:tc>
        <w:tc>
          <w:tcPr>
            <w:tcW w:w="1276" w:type="dxa"/>
            <w:vAlign w:val="center"/>
          </w:tcPr>
          <w:p w:rsidR="008D5553" w:rsidRPr="00D32474" w:rsidRDefault="008D5553" w:rsidP="005D04F7">
            <w:pPr>
              <w:spacing w:after="0" w:line="240" w:lineRule="auto"/>
              <w:rPr>
                <w:rFonts w:ascii="Times New Roman" w:eastAsia="Times New Roman" w:hAnsi="Times New Roman"/>
                <w:sz w:val="20"/>
                <w:szCs w:val="20"/>
                <w:lang w:eastAsia="en-AU"/>
              </w:rPr>
            </w:pPr>
          </w:p>
        </w:tc>
        <w:tc>
          <w:tcPr>
            <w:tcW w:w="1842" w:type="dxa"/>
          </w:tcPr>
          <w:p w:rsidR="008D5553" w:rsidRPr="00D32474" w:rsidRDefault="008D5553" w:rsidP="005D04F7">
            <w:pPr>
              <w:spacing w:after="0" w:line="240" w:lineRule="auto"/>
              <w:rPr>
                <w:rFonts w:ascii="Times New Roman" w:eastAsia="Times New Roman" w:hAnsi="Times New Roman"/>
                <w:sz w:val="20"/>
                <w:szCs w:val="20"/>
                <w:lang w:eastAsia="en-AU"/>
              </w:rPr>
            </w:pPr>
          </w:p>
        </w:tc>
      </w:tr>
    </w:tbl>
    <w:p w:rsidR="006C323D" w:rsidRPr="00D32474" w:rsidRDefault="006C323D" w:rsidP="00FC4347">
      <w:pPr>
        <w:widowControl w:val="0"/>
        <w:spacing w:after="0" w:line="240" w:lineRule="auto"/>
        <w:jc w:val="both"/>
        <w:rPr>
          <w:rFonts w:ascii="Times New Roman" w:eastAsia="Times New Roman" w:hAnsi="Times New Roman"/>
          <w:sz w:val="24"/>
          <w:szCs w:val="24"/>
          <w:lang w:val="sr-Cyrl-CS" w:eastAsia="en-AU"/>
        </w:rPr>
      </w:pPr>
    </w:p>
    <w:p w:rsidR="009A60D5" w:rsidRPr="00D32474" w:rsidRDefault="009A60D5" w:rsidP="00FC4347">
      <w:pPr>
        <w:widowControl w:val="0"/>
        <w:spacing w:after="0" w:line="240" w:lineRule="auto"/>
        <w:jc w:val="both"/>
        <w:rPr>
          <w:rFonts w:ascii="Times New Roman" w:eastAsia="Times New Roman" w:hAnsi="Times New Roman"/>
          <w:sz w:val="24"/>
          <w:szCs w:val="24"/>
          <w:lang w:val="sr-Cyrl-CS" w:eastAsia="en-AU"/>
        </w:rPr>
      </w:pPr>
    </w:p>
    <w:p w:rsidR="00AC631D" w:rsidRPr="00D32474" w:rsidRDefault="00AC631D" w:rsidP="00926068">
      <w:pPr>
        <w:widowControl w:val="0"/>
        <w:spacing w:after="0" w:line="240" w:lineRule="auto"/>
        <w:jc w:val="center"/>
        <w:rPr>
          <w:rFonts w:ascii="Times New Roman" w:eastAsia="Times New Roman" w:hAnsi="Times New Roman"/>
          <w:b/>
          <w:sz w:val="24"/>
          <w:szCs w:val="24"/>
          <w:lang w:val="sr-Cyrl-CS" w:eastAsia="en-AU"/>
        </w:rPr>
      </w:pPr>
      <w:r w:rsidRPr="00D32474">
        <w:rPr>
          <w:rFonts w:ascii="Times New Roman" w:eastAsia="Times New Roman" w:hAnsi="Times New Roman"/>
          <w:b/>
          <w:sz w:val="24"/>
          <w:szCs w:val="24"/>
          <w:lang w:val="sr-Cyrl-CS" w:eastAsia="en-AU"/>
        </w:rPr>
        <w:t>ГАРАНТНИ РОК</w:t>
      </w:r>
    </w:p>
    <w:p w:rsidR="00AC631D" w:rsidRPr="00D32474" w:rsidRDefault="00AC631D" w:rsidP="00AC631D">
      <w:pPr>
        <w:widowControl w:val="0"/>
        <w:spacing w:after="0" w:line="240" w:lineRule="auto"/>
        <w:jc w:val="both"/>
        <w:rPr>
          <w:rStyle w:val="fontstyle01"/>
          <w:lang w:val="sr-Cyrl-CS"/>
        </w:rPr>
      </w:pPr>
    </w:p>
    <w:p w:rsidR="00AC631D" w:rsidRPr="00A65F6C" w:rsidRDefault="00AC631D" w:rsidP="00AC631D">
      <w:pPr>
        <w:widowControl w:val="0"/>
        <w:spacing w:after="0" w:line="240" w:lineRule="auto"/>
        <w:jc w:val="both"/>
        <w:rPr>
          <w:rFonts w:ascii="Times New Roman" w:hAnsi="Times New Roman"/>
          <w:b/>
          <w:lang w:val="sr-Cyrl-CS"/>
        </w:rPr>
      </w:pPr>
      <w:r w:rsidRPr="00D32474">
        <w:rPr>
          <w:rStyle w:val="fontstyle01"/>
          <w:lang w:val="sr-Cyrl-CS"/>
        </w:rPr>
        <w:t xml:space="preserve">Гарантни рок подразумева све активности које обезбеђују несметано и исправно функционисање </w:t>
      </w:r>
      <w:r w:rsidR="00B35666" w:rsidRPr="00D32474">
        <w:rPr>
          <w:rStyle w:val="fontstyle01"/>
          <w:lang w:val="sr-Cyrl-CS"/>
        </w:rPr>
        <w:t>предмета јавне набавке</w:t>
      </w:r>
      <w:r w:rsidR="004538E1" w:rsidRPr="00D32474">
        <w:rPr>
          <w:rStyle w:val="fontstyle01"/>
          <w:lang w:val="sr-Cyrl-CS"/>
        </w:rPr>
        <w:t xml:space="preserve"> (сервисирање </w:t>
      </w:r>
      <w:r w:rsidR="00B35666" w:rsidRPr="00D32474">
        <w:rPr>
          <w:rStyle w:val="fontstyle01"/>
          <w:lang w:val="sr-Cyrl-CS"/>
        </w:rPr>
        <w:t>клима уређаја</w:t>
      </w:r>
      <w:r w:rsidR="004538E1" w:rsidRPr="00D32474">
        <w:rPr>
          <w:rStyle w:val="fontstyle01"/>
          <w:lang w:val="sr-Cyrl-CS"/>
        </w:rPr>
        <w:t>)</w:t>
      </w:r>
      <w:r w:rsidRPr="00D32474">
        <w:rPr>
          <w:rStyle w:val="fontstyle01"/>
          <w:lang w:val="sr-Cyrl-CS"/>
        </w:rPr>
        <w:t xml:space="preserve"> како би </w:t>
      </w:r>
      <w:r w:rsidR="005D04F7" w:rsidRPr="00D32474">
        <w:rPr>
          <w:rStyle w:val="fontstyle01"/>
          <w:lang w:val="sr-Cyrl-CS"/>
        </w:rPr>
        <w:t>исправно функционисал</w:t>
      </w:r>
      <w:r w:rsidR="00B35666" w:rsidRPr="00D32474">
        <w:rPr>
          <w:rStyle w:val="fontstyle01"/>
          <w:lang w:val="sr-Cyrl-CS"/>
        </w:rPr>
        <w:t>и</w:t>
      </w:r>
      <w:r w:rsidRPr="00D32474">
        <w:rPr>
          <w:rStyle w:val="fontstyle01"/>
        </w:rPr>
        <w:t xml:space="preserve">, a </w:t>
      </w:r>
      <w:r w:rsidR="00073A45" w:rsidRPr="00D32474">
        <w:rPr>
          <w:rStyle w:val="fontstyle01"/>
          <w:lang w:val="sr-Cyrl-CS"/>
        </w:rPr>
        <w:t>које</w:t>
      </w:r>
      <w:r w:rsidRPr="00D32474">
        <w:rPr>
          <w:rStyle w:val="fontstyle01"/>
          <w:lang w:val="sr-Cyrl-CS"/>
        </w:rPr>
        <w:t xml:space="preserve"> нису навенен</w:t>
      </w:r>
      <w:r w:rsidR="00073A45" w:rsidRPr="00D32474">
        <w:rPr>
          <w:rStyle w:val="fontstyle01"/>
          <w:lang w:val="sr-Cyrl-CS"/>
        </w:rPr>
        <w:t>е</w:t>
      </w:r>
      <w:r w:rsidRPr="00D32474">
        <w:rPr>
          <w:rStyle w:val="fontstyle01"/>
          <w:lang w:val="sr-Cyrl-CS"/>
        </w:rPr>
        <w:t xml:space="preserve"> у предходној табели и захтевима за понуду</w:t>
      </w:r>
      <w:r w:rsidRPr="00D32474">
        <w:rPr>
          <w:rStyle w:val="fontstyle01"/>
        </w:rPr>
        <w:t xml:space="preserve">. </w:t>
      </w:r>
      <w:r w:rsidR="005D04F7" w:rsidRPr="00D32474">
        <w:rPr>
          <w:rStyle w:val="fontstyle01"/>
          <w:lang w:val="sr-Cyrl-CS"/>
        </w:rPr>
        <w:t>Гарантни рок из</w:t>
      </w:r>
      <w:r w:rsidRPr="00D32474">
        <w:rPr>
          <w:rStyle w:val="fontstyle01"/>
          <w:lang w:val="sr-Cyrl-CS"/>
        </w:rPr>
        <w:t xml:space="preserve">носи </w:t>
      </w:r>
      <w:r w:rsidRPr="00A65F6C">
        <w:rPr>
          <w:rStyle w:val="fontstyle01"/>
          <w:b/>
          <w:u w:val="single"/>
          <w:lang w:val="sr-Cyrl-CS"/>
        </w:rPr>
        <w:t>миним</w:t>
      </w:r>
      <w:r w:rsidR="00073A45" w:rsidRPr="00A65F6C">
        <w:rPr>
          <w:rStyle w:val="fontstyle01"/>
          <w:b/>
          <w:u w:val="single"/>
          <w:lang w:val="sr-Cyrl-CS"/>
        </w:rPr>
        <w:t>ум</w:t>
      </w:r>
      <w:r w:rsidR="00A65F6C" w:rsidRPr="00A65F6C">
        <w:rPr>
          <w:rStyle w:val="fontstyle01"/>
          <w:b/>
          <w:u w:val="single"/>
          <w:lang w:val="sr-Cyrl-CS"/>
        </w:rPr>
        <w:t xml:space="preserve"> </w:t>
      </w:r>
      <w:r w:rsidR="007B092F" w:rsidRPr="00A65F6C">
        <w:rPr>
          <w:rStyle w:val="fontstyle01"/>
          <w:b/>
          <w:u w:val="single"/>
        </w:rPr>
        <w:t>једну годину</w:t>
      </w:r>
      <w:r w:rsidR="00A65F6C">
        <w:rPr>
          <w:rStyle w:val="fontstyle01"/>
          <w:lang w:val="sr-Cyrl-CS"/>
        </w:rPr>
        <w:t xml:space="preserve"> </w:t>
      </w:r>
      <w:r w:rsidRPr="00D32474">
        <w:rPr>
          <w:rStyle w:val="fontstyle01"/>
          <w:lang w:val="sr-Cyrl-CS"/>
        </w:rPr>
        <w:t xml:space="preserve">од тренутка предаје </w:t>
      </w:r>
      <w:r w:rsidR="00B35666" w:rsidRPr="00D32474">
        <w:rPr>
          <w:rStyle w:val="fontstyle01"/>
          <w:lang w:val="sr-Cyrl-CS"/>
        </w:rPr>
        <w:t>инвертних клима уређаја</w:t>
      </w:r>
      <w:r w:rsidRPr="00D32474">
        <w:rPr>
          <w:rStyle w:val="fontstyle01"/>
        </w:rPr>
        <w:t xml:space="preserve">. </w:t>
      </w:r>
      <w:r w:rsidRPr="00A65F6C">
        <w:rPr>
          <w:rStyle w:val="fontstyle01"/>
          <w:b/>
          <w:lang w:val="sr-Cyrl-CS"/>
        </w:rPr>
        <w:t>Понуде са мањим гарантним роком ће се од</w:t>
      </w:r>
      <w:r w:rsidR="005D04F7" w:rsidRPr="00A65F6C">
        <w:rPr>
          <w:rStyle w:val="fontstyle01"/>
          <w:b/>
          <w:lang w:val="sr-Cyrl-CS"/>
        </w:rPr>
        <w:t>б</w:t>
      </w:r>
      <w:r w:rsidRPr="00A65F6C">
        <w:rPr>
          <w:rStyle w:val="fontstyle01"/>
          <w:b/>
          <w:lang w:val="sr-Cyrl-CS"/>
        </w:rPr>
        <w:t>ити и сматра</w:t>
      </w:r>
      <w:r w:rsidR="005206D8" w:rsidRPr="00A65F6C">
        <w:rPr>
          <w:rStyle w:val="fontstyle01"/>
          <w:b/>
          <w:lang w:val="sr-Cyrl-CS"/>
        </w:rPr>
        <w:t>ћ</w:t>
      </w:r>
      <w:r w:rsidRPr="00A65F6C">
        <w:rPr>
          <w:rStyle w:val="fontstyle01"/>
          <w:b/>
          <w:lang w:val="sr-Cyrl-CS"/>
        </w:rPr>
        <w:t>е се неприхватљивим.</w:t>
      </w:r>
    </w:p>
    <w:p w:rsidR="00CF5C51" w:rsidRPr="00D32474" w:rsidRDefault="00AC631D" w:rsidP="00AC631D">
      <w:pPr>
        <w:autoSpaceDE w:val="0"/>
        <w:autoSpaceDN w:val="0"/>
        <w:adjustRightInd w:val="0"/>
        <w:spacing w:after="0" w:line="240" w:lineRule="auto"/>
        <w:jc w:val="both"/>
        <w:rPr>
          <w:rFonts w:ascii="Times New Roman" w:hAnsi="Times New Roman"/>
          <w:lang w:val="en-US"/>
        </w:rPr>
      </w:pPr>
      <w:proofErr w:type="gramStart"/>
      <w:r w:rsidRPr="00D32474">
        <w:rPr>
          <w:rFonts w:ascii="Times New Roman" w:hAnsi="Times New Roman"/>
          <w:lang w:val="en-US"/>
        </w:rPr>
        <w:t xml:space="preserve">Понуђена добра морају да испуне све захтевне минималне </w:t>
      </w:r>
      <w:r w:rsidRPr="00D32474">
        <w:rPr>
          <w:rFonts w:ascii="Times New Roman" w:hAnsi="Times New Roman"/>
        </w:rPr>
        <w:t xml:space="preserve">техничке </w:t>
      </w:r>
      <w:r w:rsidRPr="00D32474">
        <w:rPr>
          <w:rFonts w:ascii="Times New Roman" w:hAnsi="Times New Roman"/>
          <w:lang w:val="en-US"/>
        </w:rPr>
        <w:t xml:space="preserve">карактеристике које супрецизиране у оквиру овог дела конкурсне документације и да буду у складу саврстом и описом </w:t>
      </w:r>
      <w:r w:rsidRPr="00D32474">
        <w:rPr>
          <w:rFonts w:ascii="Times New Roman" w:hAnsi="Times New Roman"/>
          <w:lang w:val="sr-Cyrl-CS"/>
        </w:rPr>
        <w:t>добара</w:t>
      </w:r>
      <w:r w:rsidRPr="00D32474">
        <w:rPr>
          <w:rFonts w:ascii="Times New Roman" w:hAnsi="Times New Roman"/>
          <w:lang w:val="en-US"/>
        </w:rPr>
        <w:t xml:space="preserve"> кој</w:t>
      </w:r>
      <w:r w:rsidRPr="00D32474">
        <w:rPr>
          <w:rFonts w:ascii="Times New Roman" w:hAnsi="Times New Roman"/>
        </w:rPr>
        <w:t>е</w:t>
      </w:r>
      <w:r w:rsidRPr="00D32474">
        <w:rPr>
          <w:rFonts w:ascii="Times New Roman" w:hAnsi="Times New Roman"/>
          <w:lang w:val="en-US"/>
        </w:rPr>
        <w:t xml:space="preserve"> је предмет јавне набавке.</w:t>
      </w:r>
      <w:proofErr w:type="gramEnd"/>
    </w:p>
    <w:p w:rsidR="00C77BDD" w:rsidRPr="00A65F6C" w:rsidRDefault="00AC631D" w:rsidP="00A65F6C">
      <w:pPr>
        <w:autoSpaceDE w:val="0"/>
        <w:autoSpaceDN w:val="0"/>
        <w:adjustRightInd w:val="0"/>
        <w:spacing w:after="0" w:line="240" w:lineRule="auto"/>
        <w:jc w:val="both"/>
        <w:rPr>
          <w:rFonts w:ascii="Times New Roman" w:hAnsi="Times New Roman"/>
          <w:color w:val="000000"/>
          <w:lang w:val="sr-Cyrl-CS"/>
        </w:rPr>
      </w:pPr>
      <w:r w:rsidRPr="00D32474">
        <w:rPr>
          <w:rStyle w:val="fontstyle01"/>
          <w:lang w:val="sr-Cyrl-CS"/>
        </w:rPr>
        <w:t>У понуди је потребно навести колики је гар</w:t>
      </w:r>
      <w:r w:rsidR="004840FC" w:rsidRPr="00D32474">
        <w:rPr>
          <w:rStyle w:val="fontstyle01"/>
          <w:lang w:val="sr-Cyrl-CS"/>
        </w:rPr>
        <w:t>а</w:t>
      </w:r>
      <w:r w:rsidRPr="00D32474">
        <w:rPr>
          <w:rStyle w:val="fontstyle01"/>
          <w:lang w:val="sr-Cyrl-CS"/>
        </w:rPr>
        <w:t>нтни рок</w:t>
      </w:r>
      <w:r w:rsidRPr="00D32474">
        <w:rPr>
          <w:rStyle w:val="fontstyle01"/>
        </w:rPr>
        <w:t xml:space="preserve">. </w:t>
      </w:r>
      <w:r w:rsidRPr="00D32474">
        <w:rPr>
          <w:rStyle w:val="fontstyle01"/>
          <w:lang w:val="sr-Cyrl-CS"/>
        </w:rPr>
        <w:t>Уколико се у понуди не</w:t>
      </w:r>
      <w:r w:rsidR="004840FC" w:rsidRPr="00D32474">
        <w:rPr>
          <w:rStyle w:val="fontstyle01"/>
          <w:lang w:val="sr-Cyrl-CS"/>
        </w:rPr>
        <w:t xml:space="preserve"> наведе гарантни рок, или се на</w:t>
      </w:r>
      <w:r w:rsidRPr="00D32474">
        <w:rPr>
          <w:rStyle w:val="fontstyle01"/>
          <w:lang w:val="sr-Cyrl-CS"/>
        </w:rPr>
        <w:t xml:space="preserve">веде гарантни рок који је мањи од минималног рока од </w:t>
      </w:r>
      <w:r w:rsidR="004840FC" w:rsidRPr="00D32474">
        <w:rPr>
          <w:rStyle w:val="fontstyle01"/>
          <w:lang w:val="sr-Cyrl-CS"/>
        </w:rPr>
        <w:t>две године</w:t>
      </w:r>
      <w:r w:rsidRPr="00D32474">
        <w:rPr>
          <w:rStyle w:val="fontstyle01"/>
          <w:lang w:val="sr-Cyrl-CS"/>
        </w:rPr>
        <w:t xml:space="preserve"> сматра</w:t>
      </w:r>
      <w:r w:rsidR="005D04F7" w:rsidRPr="00D32474">
        <w:rPr>
          <w:rStyle w:val="fontstyle01"/>
          <w:lang w:val="sr-Cyrl-CS"/>
        </w:rPr>
        <w:t>ћ</w:t>
      </w:r>
      <w:r w:rsidRPr="00D32474">
        <w:rPr>
          <w:rStyle w:val="fontstyle01"/>
          <w:lang w:val="sr-Cyrl-CS"/>
        </w:rPr>
        <w:t>е се да ј</w:t>
      </w:r>
      <w:r w:rsidR="00CD081B" w:rsidRPr="00D32474">
        <w:rPr>
          <w:rStyle w:val="fontstyle01"/>
          <w:lang w:val="sr-Cyrl-CS"/>
        </w:rPr>
        <w:t>е понуда неисправнаи као таква ћ</w:t>
      </w:r>
      <w:r w:rsidRPr="00D32474">
        <w:rPr>
          <w:rStyle w:val="fontstyle01"/>
          <w:lang w:val="sr-Cyrl-CS"/>
        </w:rPr>
        <w:t>е се одбацити.</w:t>
      </w:r>
    </w:p>
    <w:p w:rsidR="00C77BDD" w:rsidRPr="00D32474" w:rsidRDefault="00C77BDD" w:rsidP="00C77BDD">
      <w:pPr>
        <w:pStyle w:val="Heading1"/>
        <w:jc w:val="center"/>
        <w:rPr>
          <w:rFonts w:ascii="Times New Roman" w:hAnsi="Times New Roman"/>
          <w:sz w:val="22"/>
          <w:szCs w:val="22"/>
          <w:lang w:val="sr-Latn-CS"/>
        </w:rPr>
      </w:pPr>
    </w:p>
    <w:p w:rsidR="00657C14" w:rsidRDefault="00657C14" w:rsidP="00C77BDD">
      <w:pPr>
        <w:pStyle w:val="Heading1"/>
        <w:jc w:val="center"/>
        <w:rPr>
          <w:rFonts w:ascii="Times New Roman" w:hAnsi="Times New Roman"/>
          <w:sz w:val="22"/>
          <w:szCs w:val="22"/>
        </w:rPr>
      </w:pPr>
    </w:p>
    <w:p w:rsidR="00657C14" w:rsidRDefault="00657C14" w:rsidP="00C77BDD">
      <w:pPr>
        <w:pStyle w:val="Heading1"/>
        <w:jc w:val="center"/>
        <w:rPr>
          <w:rFonts w:ascii="Times New Roman" w:hAnsi="Times New Roman"/>
          <w:sz w:val="22"/>
          <w:szCs w:val="22"/>
        </w:rPr>
      </w:pPr>
    </w:p>
    <w:p w:rsidR="00657C14" w:rsidRDefault="00657C14" w:rsidP="00C77BDD">
      <w:pPr>
        <w:pStyle w:val="Heading1"/>
        <w:jc w:val="center"/>
        <w:rPr>
          <w:rFonts w:ascii="Times New Roman" w:hAnsi="Times New Roman"/>
          <w:sz w:val="22"/>
          <w:szCs w:val="22"/>
        </w:rPr>
      </w:pPr>
    </w:p>
    <w:p w:rsidR="00657C14" w:rsidRDefault="00657C14" w:rsidP="00C77BDD">
      <w:pPr>
        <w:pStyle w:val="Heading1"/>
        <w:jc w:val="center"/>
        <w:rPr>
          <w:rFonts w:ascii="Times New Roman" w:hAnsi="Times New Roman"/>
          <w:sz w:val="22"/>
          <w:szCs w:val="22"/>
        </w:rPr>
      </w:pPr>
    </w:p>
    <w:p w:rsidR="00657C14" w:rsidRDefault="00657C14" w:rsidP="00C77BDD">
      <w:pPr>
        <w:pStyle w:val="Heading1"/>
        <w:jc w:val="center"/>
        <w:rPr>
          <w:rFonts w:ascii="Times New Roman" w:hAnsi="Times New Roman"/>
          <w:sz w:val="22"/>
          <w:szCs w:val="22"/>
        </w:rPr>
      </w:pPr>
    </w:p>
    <w:p w:rsidR="00C77BDD" w:rsidRPr="00D32474" w:rsidRDefault="00D3480D" w:rsidP="00C77BDD">
      <w:pPr>
        <w:pStyle w:val="Heading1"/>
        <w:jc w:val="center"/>
        <w:rPr>
          <w:rFonts w:ascii="Times New Roman" w:hAnsi="Times New Roman"/>
          <w:sz w:val="22"/>
          <w:szCs w:val="22"/>
          <w:lang w:val="ru-RU"/>
        </w:rPr>
      </w:pPr>
      <w:r w:rsidRPr="00D32474">
        <w:rPr>
          <w:rFonts w:ascii="Times New Roman" w:hAnsi="Times New Roman"/>
          <w:sz w:val="22"/>
          <w:szCs w:val="22"/>
          <w:lang w:val="sr-Latn-CS"/>
        </w:rPr>
        <w:t>IV</w:t>
      </w:r>
      <w:r w:rsidRPr="00D32474">
        <w:rPr>
          <w:rFonts w:ascii="Times New Roman" w:hAnsi="Times New Roman"/>
          <w:sz w:val="22"/>
          <w:szCs w:val="22"/>
          <w:lang w:val="ru-RU"/>
        </w:rPr>
        <w:t xml:space="preserve"> КРИТЕРИЈУМ ЗА ИЗБОР НАЈПОВОЉНИЈЕ ПОНУДЕ</w:t>
      </w:r>
    </w:p>
    <w:p w:rsidR="00D3480D" w:rsidRPr="00D32474" w:rsidRDefault="00D3480D" w:rsidP="00D3480D">
      <w:pPr>
        <w:autoSpaceDE w:val="0"/>
        <w:autoSpaceDN w:val="0"/>
        <w:adjustRightInd w:val="0"/>
        <w:spacing w:after="0" w:line="240" w:lineRule="auto"/>
        <w:jc w:val="both"/>
        <w:rPr>
          <w:rStyle w:val="fontstyle01"/>
          <w:lang w:val="sr-Cyrl-CS"/>
        </w:rPr>
      </w:pPr>
    </w:p>
    <w:p w:rsidR="008D5553" w:rsidRPr="00D32474" w:rsidRDefault="00D3480D" w:rsidP="00D3480D">
      <w:pPr>
        <w:autoSpaceDE w:val="0"/>
        <w:autoSpaceDN w:val="0"/>
        <w:adjustRightInd w:val="0"/>
        <w:spacing w:after="0" w:line="240" w:lineRule="auto"/>
        <w:jc w:val="both"/>
        <w:rPr>
          <w:rStyle w:val="fontstyle01"/>
          <w:lang w:val="sr-Cyrl-CS"/>
        </w:rPr>
      </w:pPr>
      <w:r w:rsidRPr="00D32474">
        <w:rPr>
          <w:rStyle w:val="fontstyle01"/>
          <w:lang w:val="sr-Cyrl-CS"/>
        </w:rPr>
        <w:t>Избор најповољније понуде ће се извршити на основу</w:t>
      </w:r>
      <w:r w:rsidR="00A65F6C">
        <w:rPr>
          <w:rStyle w:val="fontstyle01"/>
          <w:lang w:val="sr-Cyrl-CS"/>
        </w:rPr>
        <w:t xml:space="preserve"> </w:t>
      </w:r>
      <w:r w:rsidRPr="00D32474">
        <w:rPr>
          <w:rStyle w:val="fontstyle01"/>
          <w:lang w:val="sr-Cyrl-CS"/>
        </w:rPr>
        <w:t>критеријума најпово</w:t>
      </w:r>
      <w:r w:rsidR="004840FC" w:rsidRPr="00D32474">
        <w:rPr>
          <w:rStyle w:val="fontstyle01"/>
          <w:lang w:val="sr-Cyrl-CS"/>
        </w:rPr>
        <w:t>љ</w:t>
      </w:r>
      <w:r w:rsidRPr="00D32474">
        <w:rPr>
          <w:rStyle w:val="fontstyle01"/>
          <w:lang w:val="sr-Cyrl-CS"/>
        </w:rPr>
        <w:t xml:space="preserve">није цене за најкраће време </w:t>
      </w:r>
      <w:r w:rsidR="00C77BDD" w:rsidRPr="00D32474">
        <w:rPr>
          <w:rStyle w:val="fontstyle01"/>
          <w:lang w:val="sr-Cyrl-CS"/>
        </w:rPr>
        <w:t xml:space="preserve"> доставе добара уз узимање у обзир </w:t>
      </w:r>
      <w:r w:rsidR="00EA4D9D" w:rsidRPr="00D32474">
        <w:rPr>
          <w:rStyle w:val="fontstyle01"/>
          <w:lang w:val="sr-Cyrl-CS"/>
        </w:rPr>
        <w:t xml:space="preserve">целокупне понуде а посебно квалитета </w:t>
      </w:r>
      <w:r w:rsidR="00CD081B" w:rsidRPr="00D32474">
        <w:rPr>
          <w:rStyle w:val="fontstyle01"/>
          <w:lang w:val="sr-Cyrl-CS"/>
        </w:rPr>
        <w:t>уређаја</w:t>
      </w:r>
      <w:r w:rsidR="00EA4D9D" w:rsidRPr="00D32474">
        <w:rPr>
          <w:rStyle w:val="fontstyle01"/>
          <w:lang w:val="sr-Cyrl-CS"/>
        </w:rPr>
        <w:t>, гарантног рока за исправност, обезбеђивање транспорта</w:t>
      </w:r>
      <w:r w:rsidR="004538E1" w:rsidRPr="00D32474">
        <w:rPr>
          <w:rStyle w:val="fontstyle01"/>
          <w:lang w:val="sr-Cyrl-CS"/>
        </w:rPr>
        <w:t xml:space="preserve"> и слично.</w:t>
      </w:r>
    </w:p>
    <w:p w:rsidR="00D3480D" w:rsidRPr="00D32474" w:rsidRDefault="00D47420" w:rsidP="00D3480D">
      <w:pPr>
        <w:autoSpaceDE w:val="0"/>
        <w:autoSpaceDN w:val="0"/>
        <w:adjustRightInd w:val="0"/>
        <w:spacing w:after="0" w:line="240" w:lineRule="auto"/>
        <w:jc w:val="both"/>
        <w:rPr>
          <w:rStyle w:val="fontstyle01"/>
          <w:lang w:val="sr-Cyrl-CS"/>
        </w:rPr>
      </w:pPr>
      <w:proofErr w:type="gramStart"/>
      <w:r w:rsidRPr="00D32474">
        <w:rPr>
          <w:rStyle w:val="fontstyle01"/>
        </w:rPr>
        <w:t>Сви критеријуми су равноправни приликом одабира најповољније понуде.</w:t>
      </w:r>
      <w:proofErr w:type="gramEnd"/>
      <w:r w:rsidR="00D3480D" w:rsidRPr="00D32474">
        <w:rPr>
          <w:rFonts w:ascii="Times New Roman" w:hAnsi="Times New Roman"/>
          <w:color w:val="000000"/>
        </w:rPr>
        <w:br/>
      </w:r>
    </w:p>
    <w:p w:rsidR="00D3480D" w:rsidRPr="00D32474" w:rsidRDefault="00C77BDD" w:rsidP="00D3480D">
      <w:pPr>
        <w:autoSpaceDE w:val="0"/>
        <w:autoSpaceDN w:val="0"/>
        <w:adjustRightInd w:val="0"/>
        <w:spacing w:after="0" w:line="240" w:lineRule="auto"/>
        <w:jc w:val="both"/>
        <w:rPr>
          <w:rStyle w:val="fontstyle01"/>
          <w:lang w:val="sr-Cyrl-CS"/>
        </w:rPr>
      </w:pPr>
      <w:r w:rsidRPr="00D32474">
        <w:rPr>
          <w:rStyle w:val="fontstyle01"/>
          <w:lang w:val="sr-Cyrl-CS"/>
        </w:rPr>
        <w:t>Ц</w:t>
      </w:r>
      <w:r w:rsidR="00D3480D" w:rsidRPr="00D32474">
        <w:rPr>
          <w:rStyle w:val="fontstyle01"/>
          <w:lang w:val="sr-Cyrl-CS"/>
        </w:rPr>
        <w:t>ене у понуди морају бити исказане у динарима, са п</w:t>
      </w:r>
      <w:r w:rsidR="00CD081B" w:rsidRPr="00D32474">
        <w:rPr>
          <w:rStyle w:val="fontstyle01"/>
          <w:lang w:val="sr-Cyrl-CS"/>
        </w:rPr>
        <w:t>осебно наведеним вредностима без</w:t>
      </w:r>
      <w:r w:rsidR="00D3480D" w:rsidRPr="00D32474">
        <w:rPr>
          <w:rStyle w:val="fontstyle01"/>
          <w:lang w:val="sr-Cyrl-CS"/>
        </w:rPr>
        <w:t xml:space="preserve">  ПДВ –а и са ПДВ-ом. Ценом морају бити обухва</w:t>
      </w:r>
      <w:r w:rsidR="005206D8">
        <w:rPr>
          <w:rStyle w:val="fontstyle01"/>
          <w:lang w:val="sr-Cyrl-CS"/>
        </w:rPr>
        <w:t>ћ</w:t>
      </w:r>
      <w:r w:rsidR="00D3480D" w:rsidRPr="00D32474">
        <w:rPr>
          <w:rStyle w:val="fontstyle01"/>
          <w:lang w:val="sr-Cyrl-CS"/>
        </w:rPr>
        <w:t>ени и сви евентуални попусти и погодности.</w:t>
      </w:r>
    </w:p>
    <w:p w:rsidR="00D3480D" w:rsidRPr="00D32474" w:rsidRDefault="00D3480D" w:rsidP="00D3480D">
      <w:pPr>
        <w:autoSpaceDE w:val="0"/>
        <w:autoSpaceDN w:val="0"/>
        <w:adjustRightInd w:val="0"/>
        <w:spacing w:after="0" w:line="240" w:lineRule="auto"/>
        <w:jc w:val="both"/>
        <w:rPr>
          <w:rStyle w:val="fontstyle01"/>
          <w:lang w:val="sr-Cyrl-CS"/>
        </w:rPr>
      </w:pPr>
      <w:r w:rsidRPr="00D32474">
        <w:rPr>
          <w:rStyle w:val="fontstyle01"/>
          <w:lang w:val="sr-Cyrl-CS"/>
        </w:rPr>
        <w:t>Промене понуђених цена током реализације уговора неће бити могуће.</w:t>
      </w:r>
    </w:p>
    <w:p w:rsidR="00D3480D" w:rsidRPr="00D32474" w:rsidRDefault="00D3480D" w:rsidP="00D3480D">
      <w:pPr>
        <w:autoSpaceDE w:val="0"/>
        <w:autoSpaceDN w:val="0"/>
        <w:adjustRightInd w:val="0"/>
        <w:spacing w:after="0" w:line="240" w:lineRule="auto"/>
        <w:jc w:val="both"/>
        <w:rPr>
          <w:rFonts w:ascii="Times New Roman" w:hAnsi="Times New Roman"/>
          <w:lang w:val="sr-Cyrl-CS"/>
        </w:rPr>
      </w:pPr>
    </w:p>
    <w:p w:rsidR="00D3480D" w:rsidRPr="00D32474" w:rsidRDefault="00D3480D" w:rsidP="00D3480D">
      <w:pPr>
        <w:tabs>
          <w:tab w:val="center" w:pos="0"/>
        </w:tabs>
        <w:suppressAutoHyphens/>
        <w:spacing w:after="0" w:line="100" w:lineRule="atLeast"/>
        <w:rPr>
          <w:rFonts w:ascii="Times New Roman" w:eastAsia="Times New Roman" w:hAnsi="Times New Roman"/>
          <w:szCs w:val="23"/>
          <w:lang w:val="sr-Cyrl-CS"/>
        </w:rPr>
      </w:pPr>
    </w:p>
    <w:p w:rsidR="00D3480D" w:rsidRPr="00D32474" w:rsidRDefault="00D3480D" w:rsidP="00D3480D">
      <w:pPr>
        <w:tabs>
          <w:tab w:val="center" w:pos="0"/>
        </w:tabs>
        <w:suppressAutoHyphens/>
        <w:spacing w:after="0" w:line="100" w:lineRule="atLeast"/>
        <w:rPr>
          <w:rFonts w:ascii="Times New Roman" w:eastAsia="Times New Roman" w:hAnsi="Times New Roman"/>
          <w:b/>
          <w:szCs w:val="23"/>
          <w:u w:val="single"/>
          <w:lang w:val="sr-Cyrl-CS"/>
        </w:rPr>
      </w:pPr>
      <w:r w:rsidRPr="00D32474">
        <w:rPr>
          <w:rFonts w:ascii="Times New Roman" w:eastAsia="Times New Roman" w:hAnsi="Times New Roman"/>
          <w:b/>
          <w:szCs w:val="23"/>
          <w:u w:val="single"/>
          <w:lang w:val="sr-Cyrl-CS"/>
        </w:rPr>
        <w:t>Неопходна документација:</w:t>
      </w:r>
    </w:p>
    <w:p w:rsidR="00D3480D" w:rsidRPr="00D32474" w:rsidRDefault="00D3480D" w:rsidP="00D3480D">
      <w:pPr>
        <w:tabs>
          <w:tab w:val="center" w:pos="0"/>
        </w:tabs>
        <w:suppressAutoHyphens/>
        <w:spacing w:after="0" w:line="100" w:lineRule="atLeast"/>
        <w:rPr>
          <w:rFonts w:ascii="Times New Roman" w:eastAsia="Times New Roman" w:hAnsi="Times New Roman"/>
          <w:b/>
          <w:szCs w:val="23"/>
          <w:u w:val="single"/>
          <w:lang w:val="sr-Cyrl-CS"/>
        </w:rPr>
      </w:pPr>
    </w:p>
    <w:p w:rsidR="00D3480D" w:rsidRPr="00D32474" w:rsidRDefault="00D3480D" w:rsidP="00D3480D">
      <w:pPr>
        <w:tabs>
          <w:tab w:val="center" w:pos="0"/>
        </w:tabs>
        <w:jc w:val="both"/>
        <w:rPr>
          <w:rFonts w:ascii="Times New Roman" w:eastAsia="Times New Roman" w:hAnsi="Times New Roman"/>
          <w:szCs w:val="23"/>
          <w:lang w:val="sr-Cyrl-CS"/>
        </w:rPr>
      </w:pPr>
      <w:r w:rsidRPr="00D32474">
        <w:rPr>
          <w:rFonts w:ascii="Times New Roman" w:eastAsia="Times New Roman" w:hAnsi="Times New Roman"/>
          <w:szCs w:val="23"/>
          <w:lang w:val="sr-Cyrl-CS"/>
        </w:rPr>
        <w:t xml:space="preserve">Приликом достављања понуде Добављач је дужан да достави: </w:t>
      </w:r>
    </w:p>
    <w:p w:rsidR="00D3480D" w:rsidRPr="00D32474" w:rsidRDefault="00D3480D" w:rsidP="00D3480D">
      <w:pPr>
        <w:autoSpaceDE w:val="0"/>
        <w:autoSpaceDN w:val="0"/>
        <w:adjustRightInd w:val="0"/>
        <w:spacing w:after="0" w:line="240" w:lineRule="auto"/>
        <w:jc w:val="both"/>
        <w:rPr>
          <w:rFonts w:ascii="Times New Roman" w:eastAsia="Times New Roman" w:hAnsi="Times New Roman"/>
          <w:b/>
          <w:lang w:val="sr-Cyrl-CS"/>
        </w:rPr>
      </w:pPr>
      <w:r w:rsidRPr="00D32474">
        <w:rPr>
          <w:rFonts w:ascii="Times New Roman" w:eastAsia="Times New Roman" w:hAnsi="Times New Roman"/>
        </w:rPr>
        <w:t>1.</w:t>
      </w:r>
      <w:r w:rsidRPr="00D32474">
        <w:rPr>
          <w:rFonts w:ascii="Times New Roman" w:eastAsia="Times New Roman" w:hAnsi="Times New Roman"/>
          <w:b/>
          <w:lang w:val="sr-Cyrl-CS"/>
        </w:rPr>
        <w:t>Понуду у писаној форми уредно попуњену и оверену на меморандуму фирме,</w:t>
      </w:r>
    </w:p>
    <w:p w:rsidR="00D3480D" w:rsidRPr="00D32474" w:rsidRDefault="00D3480D" w:rsidP="00D3480D">
      <w:pPr>
        <w:autoSpaceDE w:val="0"/>
        <w:autoSpaceDN w:val="0"/>
        <w:adjustRightInd w:val="0"/>
        <w:spacing w:after="0" w:line="240" w:lineRule="auto"/>
        <w:jc w:val="both"/>
        <w:rPr>
          <w:rFonts w:ascii="Times New Roman" w:eastAsia="Times New Roman" w:hAnsi="Times New Roman"/>
          <w:b/>
          <w:lang w:val="sr-Cyrl-CS"/>
        </w:rPr>
      </w:pPr>
      <w:r w:rsidRPr="00D32474">
        <w:rPr>
          <w:rFonts w:ascii="Times New Roman" w:eastAsia="Times New Roman" w:hAnsi="Times New Roman"/>
          <w:b/>
        </w:rPr>
        <w:t>2.</w:t>
      </w:r>
      <w:r w:rsidR="00EA4D9D" w:rsidRPr="00D32474">
        <w:rPr>
          <w:rFonts w:ascii="Times New Roman" w:eastAsia="Times New Roman" w:hAnsi="Times New Roman"/>
          <w:b/>
          <w:lang w:val="sr-Cyrl-CS"/>
        </w:rPr>
        <w:t xml:space="preserve"> Предрачун са роком важењ</w:t>
      </w:r>
      <w:r w:rsidRPr="00D32474">
        <w:rPr>
          <w:rFonts w:ascii="Times New Roman" w:eastAsia="Times New Roman" w:hAnsi="Times New Roman"/>
          <w:b/>
          <w:lang w:val="sr-Cyrl-CS"/>
        </w:rPr>
        <w:t>а од 30 дана</w:t>
      </w:r>
      <w:r w:rsidRPr="00D32474">
        <w:rPr>
          <w:rStyle w:val="fontstyle01"/>
          <w:b/>
          <w:lang w:val="sr-Cyrl-CS"/>
        </w:rPr>
        <w:t xml:space="preserve"> са посебно наведеним вредностима цене </w:t>
      </w:r>
      <w:r w:rsidR="005206D8" w:rsidRPr="00D32474">
        <w:rPr>
          <w:rStyle w:val="fontstyle01"/>
          <w:b/>
          <w:lang w:val="sr-Cyrl-CS"/>
        </w:rPr>
        <w:t>без ПДВ</w:t>
      </w:r>
      <w:r w:rsidRPr="00D32474">
        <w:rPr>
          <w:rStyle w:val="fontstyle01"/>
          <w:b/>
          <w:lang w:val="sr-Cyrl-CS"/>
        </w:rPr>
        <w:t xml:space="preserve"> –а и са ПДВ-ом</w:t>
      </w:r>
    </w:p>
    <w:p w:rsidR="00D3480D" w:rsidRPr="00D32474" w:rsidRDefault="00D3480D" w:rsidP="00D3480D">
      <w:pPr>
        <w:autoSpaceDE w:val="0"/>
        <w:autoSpaceDN w:val="0"/>
        <w:adjustRightInd w:val="0"/>
        <w:spacing w:after="0" w:line="240" w:lineRule="auto"/>
        <w:jc w:val="both"/>
        <w:rPr>
          <w:rFonts w:ascii="Times New Roman" w:eastAsia="Times New Roman" w:hAnsi="Times New Roman"/>
          <w:b/>
          <w:lang w:val="sr-Cyrl-CS"/>
        </w:rPr>
      </w:pPr>
      <w:r w:rsidRPr="00D32474">
        <w:rPr>
          <w:rFonts w:ascii="Times New Roman" w:eastAsia="Times New Roman" w:hAnsi="Times New Roman"/>
          <w:b/>
        </w:rPr>
        <w:t>3.</w:t>
      </w:r>
      <w:r w:rsidRPr="00D32474">
        <w:rPr>
          <w:rFonts w:ascii="Times New Roman" w:eastAsia="Times New Roman" w:hAnsi="Times New Roman"/>
          <w:b/>
          <w:lang w:val="sr-Cyrl-CS"/>
        </w:rPr>
        <w:t xml:space="preserve"> Копију Решења о регистрацији привредног друштва</w:t>
      </w:r>
      <w:r w:rsidR="00C77BDD" w:rsidRPr="00D32474">
        <w:rPr>
          <w:rFonts w:ascii="Times New Roman" w:eastAsia="Times New Roman" w:hAnsi="Times New Roman"/>
          <w:b/>
          <w:lang w:val="sr-Cyrl-CS"/>
        </w:rPr>
        <w:t xml:space="preserve"> односно радње</w:t>
      </w:r>
      <w:r w:rsidRPr="00D32474">
        <w:rPr>
          <w:rFonts w:ascii="Times New Roman" w:eastAsia="Times New Roman" w:hAnsi="Times New Roman"/>
          <w:b/>
          <w:lang w:val="sr-Cyrl-CS"/>
        </w:rPr>
        <w:t xml:space="preserve"> у Агенцији за привредне регистре</w:t>
      </w:r>
    </w:p>
    <w:p w:rsidR="00EA4D9D" w:rsidRPr="00D32474" w:rsidRDefault="00EA4D9D" w:rsidP="00D3480D">
      <w:pPr>
        <w:autoSpaceDE w:val="0"/>
        <w:autoSpaceDN w:val="0"/>
        <w:adjustRightInd w:val="0"/>
        <w:spacing w:after="0" w:line="240" w:lineRule="auto"/>
        <w:jc w:val="both"/>
        <w:rPr>
          <w:rFonts w:ascii="Times New Roman" w:eastAsia="Times New Roman" w:hAnsi="Times New Roman"/>
          <w:lang w:val="sr-Cyrl-CS"/>
        </w:rPr>
      </w:pPr>
      <w:r w:rsidRPr="00D32474">
        <w:rPr>
          <w:rFonts w:ascii="Times New Roman" w:eastAsia="Times New Roman" w:hAnsi="Times New Roman"/>
          <w:b/>
          <w:lang w:val="sr-Cyrl-CS"/>
        </w:rPr>
        <w:t xml:space="preserve">4. техничке податке о </w:t>
      </w:r>
      <w:r w:rsidR="004538E1" w:rsidRPr="00D32474">
        <w:rPr>
          <w:rFonts w:ascii="Times New Roman" w:eastAsia="Times New Roman" w:hAnsi="Times New Roman"/>
          <w:b/>
          <w:lang w:val="sr-Cyrl-CS"/>
        </w:rPr>
        <w:t>предмету јавне набавке</w:t>
      </w:r>
      <w:r w:rsidR="00BD3AC0" w:rsidRPr="00D32474">
        <w:rPr>
          <w:rFonts w:ascii="Times New Roman" w:eastAsia="Times New Roman" w:hAnsi="Times New Roman"/>
          <w:b/>
          <w:lang w:val="sr-Cyrl-CS"/>
        </w:rPr>
        <w:t xml:space="preserve"> (званична документација произвођача делова-порекла или наративни опис сваке ставке</w:t>
      </w:r>
      <w:r w:rsidR="00AC631D" w:rsidRPr="00D32474">
        <w:rPr>
          <w:rFonts w:ascii="Times New Roman" w:eastAsia="Times New Roman" w:hAnsi="Times New Roman"/>
          <w:b/>
          <w:lang w:val="sr-Cyrl-CS"/>
        </w:rPr>
        <w:t>-спецификација делова</w:t>
      </w:r>
      <w:r w:rsidR="004538E1" w:rsidRPr="00D32474">
        <w:rPr>
          <w:rFonts w:ascii="Times New Roman" w:eastAsia="Times New Roman" w:hAnsi="Times New Roman"/>
          <w:b/>
          <w:lang w:val="sr-Cyrl-CS"/>
        </w:rPr>
        <w:t>, декларација</w:t>
      </w:r>
      <w:r w:rsidR="00BD3AC0" w:rsidRPr="00D32474">
        <w:rPr>
          <w:rFonts w:ascii="Times New Roman" w:eastAsia="Times New Roman" w:hAnsi="Times New Roman"/>
          <w:lang w:val="sr-Cyrl-CS"/>
        </w:rPr>
        <w:t>)</w:t>
      </w:r>
    </w:p>
    <w:p w:rsidR="00D3480D" w:rsidRPr="00D32474" w:rsidRDefault="00D3480D" w:rsidP="00D3480D">
      <w:pPr>
        <w:autoSpaceDE w:val="0"/>
        <w:autoSpaceDN w:val="0"/>
        <w:adjustRightInd w:val="0"/>
        <w:spacing w:after="0" w:line="240" w:lineRule="auto"/>
        <w:ind w:left="720"/>
        <w:jc w:val="both"/>
        <w:rPr>
          <w:rFonts w:ascii="Times New Roman" w:hAnsi="Times New Roman"/>
          <w:bCs/>
          <w:iCs/>
          <w:lang w:val="sr-Cyrl-CS"/>
        </w:rPr>
      </w:pPr>
    </w:p>
    <w:p w:rsidR="00D3480D" w:rsidRPr="00D32474" w:rsidRDefault="00D3480D" w:rsidP="00D3480D">
      <w:pPr>
        <w:jc w:val="both"/>
        <w:rPr>
          <w:rFonts w:ascii="Times New Roman" w:hAnsi="Times New Roman"/>
        </w:rPr>
      </w:pPr>
      <w:proofErr w:type="gramStart"/>
      <w:r w:rsidRPr="00D32474">
        <w:rPr>
          <w:rFonts w:ascii="Times New Roman" w:hAnsi="Times New Roman"/>
          <w:bCs/>
          <w:iCs/>
        </w:rPr>
        <w:t>Тр</w:t>
      </w:r>
      <w:r w:rsidR="00BD3AC0" w:rsidRPr="00D32474">
        <w:rPr>
          <w:rFonts w:ascii="Times New Roman" w:hAnsi="Times New Roman"/>
          <w:bCs/>
          <w:iCs/>
        </w:rPr>
        <w:t>ажене минималне карактеристике понуде</w:t>
      </w:r>
      <w:r w:rsidRPr="00D32474">
        <w:rPr>
          <w:rFonts w:ascii="Times New Roman" w:hAnsi="Times New Roman"/>
          <w:bCs/>
          <w:iCs/>
        </w:rPr>
        <w:t xml:space="preserve"> морају бити испуњене, у супротном понуда ће бити оцењена као неодговарајућа и биће одбијена као неприхватљива.</w:t>
      </w:r>
      <w:proofErr w:type="gramEnd"/>
      <w:r w:rsidRPr="00D32474">
        <w:rPr>
          <w:rFonts w:ascii="Times New Roman" w:hAnsi="Times New Roman"/>
          <w:bCs/>
          <w:iCs/>
        </w:rPr>
        <w:t xml:space="preserve"> </w:t>
      </w:r>
    </w:p>
    <w:p w:rsidR="00D3480D" w:rsidRPr="00D32474" w:rsidRDefault="00D3480D" w:rsidP="00D3480D">
      <w:pPr>
        <w:spacing w:line="240" w:lineRule="auto"/>
        <w:rPr>
          <w:rFonts w:ascii="Times New Roman" w:hAnsi="Times New Roman"/>
          <w:b/>
          <w:bCs/>
          <w:iCs/>
        </w:rPr>
      </w:pPr>
      <w:r w:rsidRPr="00D32474">
        <w:rPr>
          <w:rFonts w:ascii="Times New Roman" w:hAnsi="Times New Roman"/>
          <w:b/>
          <w:bCs/>
          <w:iCs/>
        </w:rPr>
        <w:tab/>
        <w:t xml:space="preserve">КОНТРОЛА КВАЛИТЕТА – КВАНТИТАТИВНИ И КВАЛИТАТИВНИ ПРИЈЕМ </w:t>
      </w:r>
    </w:p>
    <w:p w:rsidR="00D3480D" w:rsidRPr="00D32474" w:rsidRDefault="00DB1A08" w:rsidP="00D3480D">
      <w:pPr>
        <w:spacing w:line="240" w:lineRule="auto"/>
        <w:rPr>
          <w:rFonts w:ascii="Times New Roman" w:hAnsi="Times New Roman"/>
          <w:b/>
          <w:bCs/>
          <w:iCs/>
          <w:lang w:val="sr-Cyrl-CS"/>
        </w:rPr>
      </w:pPr>
      <w:proofErr w:type="gramStart"/>
      <w:r w:rsidRPr="00D32474">
        <w:rPr>
          <w:rFonts w:ascii="Times New Roman" w:hAnsi="Times New Roman"/>
          <w:color w:val="000000"/>
        </w:rPr>
        <w:t xml:space="preserve">Пре преузимања </w:t>
      </w:r>
      <w:r w:rsidR="00054609">
        <w:rPr>
          <w:rFonts w:ascii="Times New Roman" w:hAnsi="Times New Roman"/>
          <w:color w:val="000000"/>
          <w:lang w:val="sr-Cyrl-RS"/>
        </w:rPr>
        <w:t>добара</w:t>
      </w:r>
      <w:r w:rsidRPr="00D32474">
        <w:rPr>
          <w:rFonts w:ascii="Times New Roman" w:hAnsi="Times New Roman"/>
          <w:color w:val="000000"/>
        </w:rPr>
        <w:t xml:space="preserve"> извршиће се контрола квалитета и квантитета </w:t>
      </w:r>
      <w:r w:rsidR="00BD3AC0" w:rsidRPr="00D32474">
        <w:rPr>
          <w:rFonts w:ascii="Times New Roman" w:hAnsi="Times New Roman"/>
          <w:color w:val="000000"/>
        </w:rPr>
        <w:t xml:space="preserve">испоруке </w:t>
      </w:r>
      <w:r w:rsidR="004538E1" w:rsidRPr="00D32474">
        <w:rPr>
          <w:rFonts w:ascii="Times New Roman" w:hAnsi="Times New Roman"/>
          <w:color w:val="000000"/>
        </w:rPr>
        <w:t>предметних добара</w:t>
      </w:r>
      <w:r w:rsidR="00505C47" w:rsidRPr="00D32474">
        <w:rPr>
          <w:rFonts w:ascii="Times New Roman" w:hAnsi="Times New Roman"/>
          <w:color w:val="000000"/>
        </w:rPr>
        <w:t>, приликом преузимања сачиниће се записник</w:t>
      </w:r>
      <w:r w:rsidRPr="00D32474">
        <w:rPr>
          <w:rFonts w:ascii="Times New Roman" w:hAnsi="Times New Roman"/>
          <w:color w:val="000000"/>
        </w:rPr>
        <w:t xml:space="preserve"> о примопредаји</w:t>
      </w:r>
      <w:r w:rsidR="005206D8" w:rsidRPr="00D32474">
        <w:rPr>
          <w:rFonts w:ascii="Times New Roman" w:hAnsi="Times New Roman"/>
          <w:color w:val="000000"/>
        </w:rPr>
        <w:t>.</w:t>
      </w:r>
      <w:proofErr w:type="gramEnd"/>
    </w:p>
    <w:p w:rsidR="00D3480D" w:rsidRPr="00D32474" w:rsidRDefault="00D3480D" w:rsidP="00D3480D">
      <w:pPr>
        <w:autoSpaceDE w:val="0"/>
        <w:autoSpaceDN w:val="0"/>
        <w:adjustRightInd w:val="0"/>
        <w:spacing w:line="240" w:lineRule="auto"/>
        <w:jc w:val="both"/>
        <w:rPr>
          <w:rFonts w:ascii="Times New Roman" w:eastAsia="Times New Roman" w:hAnsi="Times New Roman"/>
          <w:szCs w:val="23"/>
          <w:lang w:val="sr-Cyrl-CS"/>
        </w:rPr>
      </w:pPr>
      <w:proofErr w:type="gramStart"/>
      <w:r w:rsidRPr="00D32474">
        <w:rPr>
          <w:rFonts w:ascii="Times New Roman" w:eastAsia="Times New Roman" w:hAnsi="Times New Roman"/>
          <w:szCs w:val="23"/>
        </w:rPr>
        <w:t xml:space="preserve">У случају да су у току пријема уочени недостаци и постоје примедбе од стране стручног </w:t>
      </w:r>
      <w:r w:rsidRPr="00D32474">
        <w:rPr>
          <w:rFonts w:ascii="Times New Roman" w:eastAsia="Times New Roman" w:hAnsi="Times New Roman"/>
          <w:szCs w:val="23"/>
          <w:lang w:val="sr-Cyrl-CS"/>
        </w:rPr>
        <w:t>лица Н</w:t>
      </w:r>
      <w:r w:rsidRPr="00D32474">
        <w:rPr>
          <w:rFonts w:ascii="Times New Roman" w:eastAsia="Times New Roman" w:hAnsi="Times New Roman"/>
          <w:szCs w:val="23"/>
        </w:rPr>
        <w:t>аручиоца, исти ће се констатовати у Записнику.</w:t>
      </w:r>
      <w:proofErr w:type="gramEnd"/>
      <w:r w:rsidRPr="00D32474">
        <w:rPr>
          <w:rFonts w:ascii="Times New Roman" w:eastAsia="Times New Roman" w:hAnsi="Times New Roman"/>
          <w:szCs w:val="23"/>
        </w:rPr>
        <w:t xml:space="preserve"> </w:t>
      </w:r>
    </w:p>
    <w:p w:rsidR="000D3204" w:rsidRPr="00D32474" w:rsidRDefault="000D3204" w:rsidP="000D3204">
      <w:pPr>
        <w:autoSpaceDE w:val="0"/>
        <w:autoSpaceDN w:val="0"/>
        <w:adjustRightInd w:val="0"/>
        <w:spacing w:line="240" w:lineRule="auto"/>
        <w:jc w:val="both"/>
        <w:rPr>
          <w:rFonts w:ascii="Times New Roman" w:eastAsia="Times New Roman" w:hAnsi="Times New Roman"/>
          <w:szCs w:val="23"/>
        </w:rPr>
      </w:pPr>
      <w:proofErr w:type="gramStart"/>
      <w:r w:rsidRPr="00D32474">
        <w:rPr>
          <w:rFonts w:ascii="Times New Roman" w:eastAsia="Times New Roman" w:hAnsi="Times New Roman"/>
          <w:szCs w:val="23"/>
        </w:rPr>
        <w:t>У Записнику ће се дефинисати и рок за отклањање примедби.</w:t>
      </w:r>
      <w:proofErr w:type="gramEnd"/>
      <w:r w:rsidRPr="00D32474">
        <w:rPr>
          <w:rFonts w:ascii="Times New Roman" w:eastAsia="Times New Roman" w:hAnsi="Times New Roman"/>
          <w:szCs w:val="23"/>
        </w:rPr>
        <w:t xml:space="preserve"> </w:t>
      </w:r>
    </w:p>
    <w:p w:rsidR="000D3204" w:rsidRPr="00D32474" w:rsidRDefault="000D3204" w:rsidP="000D3204">
      <w:pPr>
        <w:autoSpaceDE w:val="0"/>
        <w:autoSpaceDN w:val="0"/>
        <w:adjustRightInd w:val="0"/>
        <w:spacing w:line="240" w:lineRule="auto"/>
        <w:jc w:val="both"/>
        <w:rPr>
          <w:rFonts w:ascii="Times New Roman" w:eastAsia="Times New Roman" w:hAnsi="Times New Roman"/>
          <w:szCs w:val="23"/>
        </w:rPr>
      </w:pPr>
      <w:proofErr w:type="gramStart"/>
      <w:r w:rsidRPr="00D32474">
        <w:rPr>
          <w:rFonts w:ascii="Times New Roman" w:eastAsia="Times New Roman" w:hAnsi="Times New Roman"/>
          <w:szCs w:val="23"/>
        </w:rPr>
        <w:t>Док сви недостаци не буду отклоњени сматраће се да пријем није извршен.</w:t>
      </w:r>
      <w:proofErr w:type="gramEnd"/>
      <w:r w:rsidRPr="00D32474">
        <w:rPr>
          <w:rFonts w:ascii="Times New Roman" w:eastAsia="Times New Roman" w:hAnsi="Times New Roman"/>
          <w:szCs w:val="23"/>
        </w:rPr>
        <w:t xml:space="preserve"> </w:t>
      </w:r>
    </w:p>
    <w:p w:rsidR="000D3204" w:rsidRPr="00D32474" w:rsidRDefault="000D3204" w:rsidP="000D3204">
      <w:pPr>
        <w:autoSpaceDE w:val="0"/>
        <w:autoSpaceDN w:val="0"/>
        <w:adjustRightInd w:val="0"/>
        <w:spacing w:line="240" w:lineRule="auto"/>
        <w:jc w:val="both"/>
        <w:rPr>
          <w:rFonts w:ascii="Times New Roman" w:eastAsia="Times New Roman" w:hAnsi="Times New Roman"/>
          <w:szCs w:val="23"/>
        </w:rPr>
      </w:pPr>
      <w:r w:rsidRPr="00D32474">
        <w:rPr>
          <w:rFonts w:ascii="Times New Roman" w:eastAsia="Times New Roman" w:hAnsi="Times New Roman"/>
          <w:szCs w:val="23"/>
          <w:lang w:val="sr-Cyrl-CS"/>
        </w:rPr>
        <w:t xml:space="preserve">Добављач </w:t>
      </w:r>
      <w:r w:rsidRPr="00D32474">
        <w:rPr>
          <w:rFonts w:ascii="Times New Roman" w:eastAsia="Times New Roman" w:hAnsi="Times New Roman"/>
          <w:szCs w:val="23"/>
        </w:rPr>
        <w:t xml:space="preserve">ће о свом трошку отклонити недостатке у задатом року и о томе писмено обавестити </w:t>
      </w:r>
      <w:r w:rsidRPr="00D32474">
        <w:rPr>
          <w:rFonts w:ascii="Times New Roman" w:eastAsia="Times New Roman" w:hAnsi="Times New Roman"/>
          <w:szCs w:val="23"/>
          <w:lang w:val="sr-Cyrl-CS"/>
        </w:rPr>
        <w:t>Н</w:t>
      </w:r>
      <w:r w:rsidRPr="00D32474">
        <w:rPr>
          <w:rFonts w:ascii="Times New Roman" w:eastAsia="Times New Roman" w:hAnsi="Times New Roman"/>
          <w:szCs w:val="23"/>
        </w:rPr>
        <w:t xml:space="preserve">аручиоца. </w:t>
      </w:r>
    </w:p>
    <w:p w:rsidR="000D3204" w:rsidRPr="00D32474" w:rsidRDefault="000D3204" w:rsidP="000D3204">
      <w:pPr>
        <w:autoSpaceDE w:val="0"/>
        <w:autoSpaceDN w:val="0"/>
        <w:adjustRightInd w:val="0"/>
        <w:spacing w:line="240" w:lineRule="auto"/>
        <w:jc w:val="both"/>
        <w:rPr>
          <w:rFonts w:ascii="Times New Roman" w:eastAsia="Times New Roman" w:hAnsi="Times New Roman"/>
          <w:szCs w:val="23"/>
        </w:rPr>
      </w:pPr>
      <w:proofErr w:type="gramStart"/>
      <w:r w:rsidRPr="00D32474">
        <w:rPr>
          <w:rFonts w:ascii="Times New Roman" w:eastAsia="Times New Roman" w:hAnsi="Times New Roman"/>
          <w:szCs w:val="23"/>
        </w:rPr>
        <w:t>Након отклањања недостатака сачиниће се нови Записник о успешно извршеној примопредаји.</w:t>
      </w:r>
      <w:proofErr w:type="gramEnd"/>
      <w:r w:rsidRPr="00D32474">
        <w:rPr>
          <w:rFonts w:ascii="Times New Roman" w:eastAsia="Times New Roman" w:hAnsi="Times New Roman"/>
          <w:szCs w:val="23"/>
        </w:rPr>
        <w:t xml:space="preserve"> </w:t>
      </w:r>
    </w:p>
    <w:p w:rsidR="000D3204" w:rsidRPr="00D32474" w:rsidRDefault="000D3204" w:rsidP="000D3204">
      <w:pPr>
        <w:autoSpaceDE w:val="0"/>
        <w:autoSpaceDN w:val="0"/>
        <w:adjustRightInd w:val="0"/>
        <w:spacing w:line="240" w:lineRule="auto"/>
        <w:jc w:val="both"/>
        <w:rPr>
          <w:rFonts w:ascii="Times New Roman" w:eastAsia="Times New Roman" w:hAnsi="Times New Roman"/>
          <w:szCs w:val="23"/>
          <w:lang w:val="sr-Cyrl-CS"/>
        </w:rPr>
      </w:pPr>
      <w:proofErr w:type="gramStart"/>
      <w:r w:rsidRPr="00D32474">
        <w:rPr>
          <w:rFonts w:ascii="Times New Roman" w:eastAsia="Times New Roman" w:hAnsi="Times New Roman"/>
          <w:szCs w:val="23"/>
        </w:rPr>
        <w:lastRenderedPageBreak/>
        <w:t xml:space="preserve">Уколико је Записник о извршеној примопредаји потписан од стране </w:t>
      </w:r>
      <w:r w:rsidRPr="00D32474">
        <w:rPr>
          <w:rFonts w:ascii="Times New Roman" w:eastAsia="Times New Roman" w:hAnsi="Times New Roman"/>
          <w:szCs w:val="23"/>
          <w:lang w:val="sr-Cyrl-CS"/>
        </w:rPr>
        <w:t>Н</w:t>
      </w:r>
      <w:r w:rsidRPr="00D32474">
        <w:rPr>
          <w:rFonts w:ascii="Times New Roman" w:eastAsia="Times New Roman" w:hAnsi="Times New Roman"/>
          <w:szCs w:val="23"/>
        </w:rPr>
        <w:t xml:space="preserve">аручиоца и </w:t>
      </w:r>
      <w:r w:rsidRPr="00D32474">
        <w:rPr>
          <w:rFonts w:ascii="Times New Roman" w:eastAsia="Times New Roman" w:hAnsi="Times New Roman"/>
          <w:szCs w:val="23"/>
          <w:lang w:val="sr-Cyrl-CS"/>
        </w:rPr>
        <w:t>Добављача</w:t>
      </w:r>
      <w:r w:rsidRPr="00D32474">
        <w:rPr>
          <w:rFonts w:ascii="Times New Roman" w:eastAsia="Times New Roman" w:hAnsi="Times New Roman"/>
          <w:szCs w:val="23"/>
        </w:rPr>
        <w:t>, дата је сагласност на испоруку.</w:t>
      </w:r>
      <w:proofErr w:type="gramEnd"/>
    </w:p>
    <w:p w:rsidR="002E0FEC" w:rsidRDefault="000D3204" w:rsidP="00D3480D">
      <w:pPr>
        <w:autoSpaceDE w:val="0"/>
        <w:autoSpaceDN w:val="0"/>
        <w:adjustRightInd w:val="0"/>
        <w:spacing w:line="240" w:lineRule="auto"/>
        <w:jc w:val="both"/>
        <w:rPr>
          <w:rFonts w:ascii="Times New Roman" w:eastAsia="Times New Roman" w:hAnsi="Times New Roman"/>
          <w:bCs/>
          <w:iCs/>
          <w:szCs w:val="23"/>
          <w:lang w:val="sr-Cyrl-CS"/>
        </w:rPr>
      </w:pPr>
      <w:proofErr w:type="gramStart"/>
      <w:r w:rsidRPr="00D32474">
        <w:rPr>
          <w:rFonts w:ascii="Times New Roman" w:eastAsia="Times New Roman" w:hAnsi="Times New Roman"/>
          <w:bCs/>
          <w:iCs/>
          <w:szCs w:val="23"/>
        </w:rPr>
        <w:t xml:space="preserve">Сви откривени недостаци у квалитету </w:t>
      </w:r>
      <w:r w:rsidR="005206D8" w:rsidRPr="00D32474">
        <w:rPr>
          <w:rFonts w:ascii="Times New Roman" w:eastAsia="Times New Roman" w:hAnsi="Times New Roman"/>
          <w:bCs/>
          <w:iCs/>
          <w:szCs w:val="23"/>
          <w:lang w:val="sr-Cyrl-CS"/>
        </w:rPr>
        <w:t>добара,</w:t>
      </w:r>
      <w:r w:rsidRPr="00D32474">
        <w:rPr>
          <w:rFonts w:ascii="Times New Roman" w:eastAsia="Times New Roman" w:hAnsi="Times New Roman"/>
          <w:bCs/>
          <w:iCs/>
          <w:szCs w:val="23"/>
        </w:rPr>
        <w:t xml:space="preserve"> као и недостаци који се уобичајеним прегледом нису могли открити, ће се решавати накнадно кроз примедбе и рекламације.</w:t>
      </w:r>
      <w:proofErr w:type="gramEnd"/>
      <w:r w:rsidRPr="00D32474">
        <w:rPr>
          <w:rFonts w:ascii="Times New Roman" w:eastAsia="Times New Roman" w:hAnsi="Times New Roman"/>
          <w:b/>
          <w:szCs w:val="23"/>
        </w:rPr>
        <w:tab/>
      </w:r>
    </w:p>
    <w:p w:rsidR="00E53507" w:rsidRPr="00E53507" w:rsidRDefault="00E53507" w:rsidP="00D3480D">
      <w:pPr>
        <w:autoSpaceDE w:val="0"/>
        <w:autoSpaceDN w:val="0"/>
        <w:adjustRightInd w:val="0"/>
        <w:spacing w:line="240" w:lineRule="auto"/>
        <w:jc w:val="both"/>
        <w:rPr>
          <w:rFonts w:ascii="Times New Roman" w:eastAsia="Times New Roman" w:hAnsi="Times New Roman"/>
          <w:bCs/>
          <w:iCs/>
          <w:szCs w:val="23"/>
          <w:lang w:val="sr-Cyrl-CS"/>
        </w:rPr>
      </w:pPr>
    </w:p>
    <w:p w:rsidR="002E0FEC" w:rsidRPr="00D32474" w:rsidRDefault="002E0FEC" w:rsidP="002E0FEC">
      <w:pPr>
        <w:spacing w:line="240" w:lineRule="auto"/>
        <w:jc w:val="center"/>
        <w:rPr>
          <w:rFonts w:ascii="Times New Roman" w:hAnsi="Times New Roman"/>
          <w:b/>
        </w:rPr>
      </w:pPr>
      <w:r w:rsidRPr="00D32474">
        <w:rPr>
          <w:rFonts w:ascii="Times New Roman" w:hAnsi="Times New Roman"/>
          <w:b/>
        </w:rPr>
        <w:t>РОК ИСПОРУКЕ</w:t>
      </w:r>
    </w:p>
    <w:p w:rsidR="002E0FEC" w:rsidRPr="00D32474" w:rsidRDefault="002E0FEC" w:rsidP="002E0FEC">
      <w:pPr>
        <w:autoSpaceDE w:val="0"/>
        <w:autoSpaceDN w:val="0"/>
        <w:adjustRightInd w:val="0"/>
        <w:jc w:val="both"/>
        <w:rPr>
          <w:rFonts w:ascii="Times New Roman" w:hAnsi="Times New Roman"/>
          <w:lang w:val="sr-Cyrl-CS"/>
        </w:rPr>
      </w:pPr>
      <w:r w:rsidRPr="00D32474">
        <w:rPr>
          <w:rFonts w:ascii="Times New Roman" w:hAnsi="Times New Roman"/>
          <w:lang w:val="sr-Cyrl-CS"/>
        </w:rPr>
        <w:t xml:space="preserve">Рок испоруке је </w:t>
      </w:r>
      <w:r w:rsidRPr="00E53507">
        <w:rPr>
          <w:rFonts w:ascii="Times New Roman" w:hAnsi="Times New Roman"/>
          <w:b/>
          <w:lang w:val="sr-Cyrl-CS"/>
        </w:rPr>
        <w:t xml:space="preserve">најкасније </w:t>
      </w:r>
      <w:r w:rsidR="00BD3AC0" w:rsidRPr="00E53507">
        <w:rPr>
          <w:rFonts w:ascii="Times New Roman" w:hAnsi="Times New Roman"/>
          <w:b/>
          <w:lang w:val="sr-Cyrl-CS"/>
        </w:rPr>
        <w:t>10</w:t>
      </w:r>
      <w:r w:rsidRPr="00E53507">
        <w:rPr>
          <w:rFonts w:ascii="Times New Roman" w:hAnsi="Times New Roman"/>
          <w:b/>
          <w:lang w:val="sr-Cyrl-CS"/>
        </w:rPr>
        <w:t xml:space="preserve"> дана од  дана закључења уговора</w:t>
      </w:r>
      <w:r w:rsidRPr="00D32474">
        <w:rPr>
          <w:rFonts w:ascii="Times New Roman" w:hAnsi="Times New Roman"/>
          <w:lang w:val="sr-Cyrl-CS"/>
        </w:rPr>
        <w:t xml:space="preserve"> о јавној набавци. </w:t>
      </w:r>
      <w:r w:rsidR="00505C47" w:rsidRPr="00D32474">
        <w:rPr>
          <w:rFonts w:ascii="Times New Roman" w:hAnsi="Times New Roman"/>
          <w:lang w:val="sr-Cyrl-CS"/>
        </w:rPr>
        <w:t xml:space="preserve">Понуђач </w:t>
      </w:r>
      <w:r w:rsidRPr="00D32474">
        <w:rPr>
          <w:rFonts w:ascii="Times New Roman" w:hAnsi="Times New Roman"/>
          <w:lang w:val="sr-Cyrl-CS"/>
        </w:rPr>
        <w:t>уписује у својој пон</w:t>
      </w:r>
      <w:r w:rsidR="00BD3AC0" w:rsidRPr="00D32474">
        <w:rPr>
          <w:rFonts w:ascii="Times New Roman" w:hAnsi="Times New Roman"/>
          <w:lang w:val="sr-Cyrl-CS"/>
        </w:rPr>
        <w:t>уди рок испоруке</w:t>
      </w:r>
      <w:r w:rsidRPr="00D32474">
        <w:rPr>
          <w:rFonts w:ascii="Times New Roman" w:hAnsi="Times New Roman"/>
          <w:lang w:val="sr-Cyrl-CS"/>
        </w:rPr>
        <w:t xml:space="preserve">. </w:t>
      </w:r>
    </w:p>
    <w:p w:rsidR="002E0FEC" w:rsidRPr="00D32474" w:rsidRDefault="002E0FEC" w:rsidP="002E0FEC">
      <w:pPr>
        <w:spacing w:line="240" w:lineRule="auto"/>
        <w:jc w:val="both"/>
        <w:rPr>
          <w:rFonts w:ascii="Times New Roman" w:hAnsi="Times New Roman"/>
          <w:b/>
        </w:rPr>
      </w:pPr>
      <w:proofErr w:type="gramStart"/>
      <w:r w:rsidRPr="00D32474">
        <w:rPr>
          <w:rFonts w:ascii="Times New Roman" w:hAnsi="Times New Roman"/>
          <w:b/>
        </w:rPr>
        <w:t>У случају да понуђач наведе дужи рок извршења од траженог за</w:t>
      </w:r>
      <w:r w:rsidR="00DB1A08" w:rsidRPr="00D32474">
        <w:rPr>
          <w:rFonts w:ascii="Times New Roman" w:hAnsi="Times New Roman"/>
          <w:b/>
        </w:rPr>
        <w:t xml:space="preserve"> добра од оног који је прописан</w:t>
      </w:r>
      <w:r w:rsidR="005206D8">
        <w:rPr>
          <w:rFonts w:ascii="Times New Roman" w:hAnsi="Times New Roman"/>
          <w:b/>
        </w:rPr>
        <w:t xml:space="preserve">, </w:t>
      </w:r>
      <w:r w:rsidR="005206D8" w:rsidRPr="00D32474">
        <w:rPr>
          <w:rFonts w:ascii="Times New Roman" w:hAnsi="Times New Roman"/>
          <w:b/>
        </w:rPr>
        <w:t>непрецизно</w:t>
      </w:r>
      <w:r w:rsidRPr="00D32474">
        <w:rPr>
          <w:rFonts w:ascii="Times New Roman" w:hAnsi="Times New Roman"/>
          <w:b/>
        </w:rPr>
        <w:t xml:space="preserve"> одреди рокове (нпр. одмах, по договору, од-до, сукцесивно и сл.) понуда се одбија као неприхватљива.</w:t>
      </w:r>
      <w:proofErr w:type="gramEnd"/>
    </w:p>
    <w:p w:rsidR="002E0FEC" w:rsidRPr="00D32474" w:rsidRDefault="002E0FEC" w:rsidP="002E0FEC">
      <w:pPr>
        <w:spacing w:line="240" w:lineRule="auto"/>
        <w:jc w:val="both"/>
        <w:rPr>
          <w:rFonts w:ascii="Times New Roman" w:hAnsi="Times New Roman"/>
        </w:rPr>
      </w:pPr>
      <w:proofErr w:type="gramStart"/>
      <w:r w:rsidRPr="00D32474">
        <w:rPr>
          <w:rFonts w:ascii="Times New Roman" w:hAnsi="Times New Roman"/>
        </w:rPr>
        <w:t>У случају да постоји објективна околност која оправдава продужење рока испоруке добављач је дужан да наручиоцу благовремено достави писани захтев за продужење рока испоруке, уз образложење разлога, а најкасније 5 (пет) дана пре истека уговореног рока за испоруку.</w:t>
      </w:r>
      <w:proofErr w:type="gramEnd"/>
      <w:r w:rsidRPr="00D32474">
        <w:rPr>
          <w:rFonts w:ascii="Times New Roman" w:hAnsi="Times New Roman"/>
        </w:rPr>
        <w:t xml:space="preserve"> Објективне околности које могу довести до продужења рока испоруке добара су ванредно стање изазвано елементарним непогодама, промене прописа којима су регулисане области увоза, царине и промета добара и услова које добра морају да испуњавају, под условом да су ванредне околности и промене у тим прописима узроковале немогућност испоруке добара у уговореном року. </w:t>
      </w:r>
      <w:proofErr w:type="gramStart"/>
      <w:r w:rsidRPr="00D32474">
        <w:rPr>
          <w:rFonts w:ascii="Times New Roman" w:hAnsi="Times New Roman"/>
        </w:rPr>
        <w:t>Наручилац ће прихватити само разлоге које испуњавају услов објективних околности, у ком случају ће се закључити одговарајући анекс уговора и поступити на начин који је одређен у Закону у погледу измена битних елемента уговора.</w:t>
      </w:r>
      <w:proofErr w:type="gramEnd"/>
      <w:r w:rsidRPr="00D32474">
        <w:rPr>
          <w:rFonts w:ascii="Times New Roman" w:hAnsi="Times New Roman"/>
        </w:rPr>
        <w:t xml:space="preserve"> </w:t>
      </w:r>
      <w:proofErr w:type="gramStart"/>
      <w:r w:rsidRPr="00D32474">
        <w:rPr>
          <w:rFonts w:ascii="Times New Roman" w:hAnsi="Times New Roman"/>
        </w:rPr>
        <w:t>Рок за који ће се продужити рок испоруке ће се ценити у сваком конкретном случају у зависности од објективне околности која је наступила.</w:t>
      </w:r>
      <w:proofErr w:type="gramEnd"/>
    </w:p>
    <w:p w:rsidR="002E0FEC" w:rsidRPr="00D32474" w:rsidRDefault="002E0FEC" w:rsidP="002E0FEC">
      <w:pPr>
        <w:spacing w:line="240" w:lineRule="auto"/>
        <w:jc w:val="both"/>
        <w:rPr>
          <w:rFonts w:ascii="Times New Roman" w:hAnsi="Times New Roman"/>
        </w:rPr>
      </w:pPr>
    </w:p>
    <w:p w:rsidR="002E0FEC" w:rsidRPr="00D32474" w:rsidRDefault="002E0FEC" w:rsidP="002E0FEC">
      <w:pPr>
        <w:spacing w:line="240" w:lineRule="auto"/>
        <w:jc w:val="center"/>
        <w:rPr>
          <w:rFonts w:ascii="Times New Roman" w:hAnsi="Times New Roman"/>
          <w:b/>
        </w:rPr>
      </w:pPr>
      <w:r w:rsidRPr="00D32474">
        <w:rPr>
          <w:rFonts w:ascii="Times New Roman" w:hAnsi="Times New Roman"/>
          <w:b/>
        </w:rPr>
        <w:t>НАЧИН И МЕСТО ИСПОРУКЕ УСЛУГА</w:t>
      </w:r>
    </w:p>
    <w:p w:rsidR="002E0FEC" w:rsidRPr="00D32474" w:rsidRDefault="002E0FEC" w:rsidP="002E0FEC">
      <w:pPr>
        <w:spacing w:line="240" w:lineRule="auto"/>
        <w:jc w:val="both"/>
        <w:rPr>
          <w:rFonts w:ascii="Times New Roman" w:hAnsi="Times New Roman"/>
        </w:rPr>
      </w:pPr>
      <w:proofErr w:type="gramStart"/>
      <w:r w:rsidRPr="00D32474">
        <w:rPr>
          <w:rFonts w:ascii="Times New Roman" w:hAnsi="Times New Roman"/>
          <w:b/>
        </w:rPr>
        <w:t xml:space="preserve">Место </w:t>
      </w:r>
      <w:r w:rsidR="005206D8" w:rsidRPr="00D32474">
        <w:rPr>
          <w:rFonts w:ascii="Times New Roman" w:hAnsi="Times New Roman"/>
          <w:b/>
        </w:rPr>
        <w:t>испоруке је</w:t>
      </w:r>
      <w:r w:rsidRPr="00D32474">
        <w:rPr>
          <w:rFonts w:ascii="Times New Roman" w:hAnsi="Times New Roman"/>
        </w:rPr>
        <w:t xml:space="preserve"> франко Наручилац (купац) на адреси </w:t>
      </w:r>
      <w:r w:rsidR="00BD3AC0" w:rsidRPr="00D32474">
        <w:rPr>
          <w:rFonts w:ascii="Times New Roman" w:hAnsi="Times New Roman"/>
          <w:highlight w:val="yellow"/>
          <w:lang w:val="sr-Cyrl-CS"/>
        </w:rPr>
        <w:t xml:space="preserve">у Лозници која ће накнадно бити достављена добављачу када се заврши јавна набавка закупа пословног простора где </w:t>
      </w:r>
      <w:r w:rsidR="007A67D9" w:rsidRPr="00D32474">
        <w:rPr>
          <w:rFonts w:ascii="Times New Roman" w:hAnsi="Times New Roman"/>
          <w:highlight w:val="yellow"/>
          <w:lang w:val="sr-Cyrl-CS"/>
        </w:rPr>
        <w:t>ћ</w:t>
      </w:r>
      <w:r w:rsidR="00BD3AC0" w:rsidRPr="00D32474">
        <w:rPr>
          <w:rFonts w:ascii="Times New Roman" w:hAnsi="Times New Roman"/>
          <w:highlight w:val="yellow"/>
          <w:lang w:val="sr-Cyrl-CS"/>
        </w:rPr>
        <w:t>е произво</w:t>
      </w:r>
      <w:r w:rsidR="00CD081B" w:rsidRPr="00D32474">
        <w:rPr>
          <w:rFonts w:ascii="Times New Roman" w:hAnsi="Times New Roman"/>
          <w:highlight w:val="yellow"/>
          <w:lang w:val="sr-Cyrl-CS"/>
        </w:rPr>
        <w:t>дне линије</w:t>
      </w:r>
      <w:r w:rsidR="004538E1" w:rsidRPr="00D32474">
        <w:rPr>
          <w:rFonts w:ascii="Times New Roman" w:hAnsi="Times New Roman"/>
          <w:highlight w:val="yellow"/>
          <w:lang w:val="sr-Cyrl-CS"/>
        </w:rPr>
        <w:t xml:space="preserve"> бити лоциран</w:t>
      </w:r>
      <w:r w:rsidR="005206D8">
        <w:rPr>
          <w:rFonts w:ascii="Times New Roman" w:hAnsi="Times New Roman"/>
          <w:highlight w:val="yellow"/>
          <w:lang w:val="sr-Cyrl-CS"/>
        </w:rPr>
        <w:t>е</w:t>
      </w:r>
      <w:r w:rsidR="004538E1" w:rsidRPr="00D32474">
        <w:rPr>
          <w:rFonts w:ascii="Times New Roman" w:hAnsi="Times New Roman"/>
          <w:highlight w:val="yellow"/>
          <w:lang w:val="sr-Cyrl-CS"/>
        </w:rPr>
        <w:t xml:space="preserve"> и где ћ</w:t>
      </w:r>
      <w:r w:rsidR="00BD3AC0" w:rsidRPr="00D32474">
        <w:rPr>
          <w:rFonts w:ascii="Times New Roman" w:hAnsi="Times New Roman"/>
          <w:highlight w:val="yellow"/>
          <w:lang w:val="sr-Cyrl-CS"/>
        </w:rPr>
        <w:t xml:space="preserve">е се обављати </w:t>
      </w:r>
      <w:r w:rsidR="00743D21" w:rsidRPr="00D32474">
        <w:rPr>
          <w:rFonts w:ascii="Times New Roman" w:hAnsi="Times New Roman"/>
          <w:highlight w:val="yellow"/>
          <w:lang w:val="sr-Cyrl-CS"/>
        </w:rPr>
        <w:t>сама производња ше</w:t>
      </w:r>
      <w:r w:rsidR="005206D8">
        <w:rPr>
          <w:rFonts w:ascii="Times New Roman" w:hAnsi="Times New Roman"/>
          <w:highlight w:val="yellow"/>
          <w:lang w:val="sr-Cyrl-CS"/>
        </w:rPr>
        <w:t>ћ</w:t>
      </w:r>
      <w:r w:rsidR="00743D21" w:rsidRPr="00D32474">
        <w:rPr>
          <w:rFonts w:ascii="Times New Roman" w:hAnsi="Times New Roman"/>
          <w:highlight w:val="yellow"/>
          <w:lang w:val="sr-Cyrl-CS"/>
        </w:rPr>
        <w:t>ерних погача</w:t>
      </w:r>
      <w:r w:rsidR="00CD081B" w:rsidRPr="00D32474">
        <w:rPr>
          <w:rFonts w:ascii="Times New Roman" w:hAnsi="Times New Roman"/>
          <w:highlight w:val="yellow"/>
          <w:lang w:val="sr-Cyrl-CS"/>
        </w:rPr>
        <w:t xml:space="preserve"> и сатних основа</w:t>
      </w:r>
      <w:r w:rsidRPr="00D32474">
        <w:rPr>
          <w:rFonts w:ascii="Times New Roman" w:hAnsi="Times New Roman"/>
          <w:highlight w:val="yellow"/>
        </w:rPr>
        <w:t>.</w:t>
      </w:r>
      <w:proofErr w:type="gramEnd"/>
    </w:p>
    <w:p w:rsidR="00497241" w:rsidRPr="00D32474" w:rsidRDefault="002E0FEC" w:rsidP="00497241">
      <w:pPr>
        <w:jc w:val="both"/>
        <w:rPr>
          <w:rFonts w:ascii="Times New Roman" w:hAnsi="Times New Roman"/>
          <w:lang w:val="sr-Cyrl-CS"/>
        </w:rPr>
      </w:pPr>
      <w:proofErr w:type="gramStart"/>
      <w:r w:rsidRPr="00D32474">
        <w:rPr>
          <w:rFonts w:ascii="Times New Roman" w:hAnsi="Times New Roman"/>
        </w:rPr>
        <w:t xml:space="preserve">Добављач је дужан да </w:t>
      </w:r>
      <w:r w:rsidR="00AC631D" w:rsidRPr="00D32474">
        <w:rPr>
          <w:rFonts w:ascii="Times New Roman" w:hAnsi="Times New Roman"/>
        </w:rPr>
        <w:t>испоруку изврши у целости</w:t>
      </w:r>
      <w:r w:rsidRPr="00D32474">
        <w:rPr>
          <w:rFonts w:ascii="Times New Roman" w:hAnsi="Times New Roman"/>
        </w:rPr>
        <w:t xml:space="preserve"> у за то уговореном року.</w:t>
      </w:r>
      <w:proofErr w:type="gramEnd"/>
      <w:r w:rsidRPr="00D32474">
        <w:rPr>
          <w:rFonts w:ascii="Times New Roman" w:hAnsi="Times New Roman"/>
        </w:rPr>
        <w:t xml:space="preserve"> </w:t>
      </w:r>
      <w:proofErr w:type="gramStart"/>
      <w:r w:rsidRPr="00D32474">
        <w:rPr>
          <w:rFonts w:ascii="Times New Roman" w:hAnsi="Times New Roman"/>
        </w:rPr>
        <w:t>Испоруку прати потписивање Записника о примопредаји добара.</w:t>
      </w:r>
      <w:proofErr w:type="gramEnd"/>
    </w:p>
    <w:p w:rsidR="004A1DD7" w:rsidRPr="00D32474" w:rsidRDefault="004A1DD7" w:rsidP="00FC4347">
      <w:pPr>
        <w:autoSpaceDE w:val="0"/>
        <w:autoSpaceDN w:val="0"/>
        <w:adjustRightInd w:val="0"/>
        <w:spacing w:after="0" w:line="240" w:lineRule="auto"/>
        <w:jc w:val="both"/>
        <w:rPr>
          <w:rFonts w:ascii="Times New Roman" w:hAnsi="Times New Roman"/>
          <w:b/>
          <w:bCs/>
          <w:iCs/>
          <w:lang w:val="sr-Cyrl-CS"/>
        </w:rPr>
      </w:pPr>
    </w:p>
    <w:p w:rsidR="00736A49" w:rsidRPr="00D32474" w:rsidRDefault="00FC4C66" w:rsidP="00736A49">
      <w:pPr>
        <w:autoSpaceDE w:val="0"/>
        <w:autoSpaceDN w:val="0"/>
        <w:adjustRightInd w:val="0"/>
        <w:spacing w:after="0" w:line="240" w:lineRule="auto"/>
        <w:jc w:val="center"/>
        <w:rPr>
          <w:rFonts w:ascii="Times New Roman" w:hAnsi="Times New Roman"/>
          <w:b/>
          <w:bCs/>
          <w:iCs/>
          <w:lang w:val="sr-Cyrl-CS"/>
        </w:rPr>
      </w:pPr>
      <w:r w:rsidRPr="00D32474">
        <w:rPr>
          <w:rFonts w:ascii="Times New Roman" w:hAnsi="Times New Roman"/>
          <w:b/>
          <w:bCs/>
          <w:iCs/>
          <w:lang w:val="sr-Latn-CS"/>
        </w:rPr>
        <w:t>I</w:t>
      </w:r>
      <w:r w:rsidR="00D3480D" w:rsidRPr="00D32474">
        <w:rPr>
          <w:rFonts w:ascii="Times New Roman" w:hAnsi="Times New Roman"/>
          <w:b/>
          <w:bCs/>
          <w:iCs/>
          <w:lang w:val="sr-Latn-CS"/>
        </w:rPr>
        <w:t>V</w:t>
      </w:r>
      <w:r w:rsidR="004A1DD7" w:rsidRPr="00D32474">
        <w:rPr>
          <w:rFonts w:ascii="Times New Roman" w:hAnsi="Times New Roman"/>
          <w:b/>
          <w:bCs/>
          <w:iCs/>
          <w:lang w:val="sr-Cyrl-CS"/>
        </w:rPr>
        <w:t xml:space="preserve">. </w:t>
      </w:r>
      <w:r w:rsidR="004A1DD7" w:rsidRPr="00D32474">
        <w:rPr>
          <w:rFonts w:ascii="Times New Roman" w:hAnsi="Times New Roman"/>
          <w:b/>
          <w:bCs/>
          <w:iCs/>
        </w:rPr>
        <w:t>УПУТСТВО ПОНУЂАЧИМА КАКО ДА САЧИНЕ ПОНУДУ</w:t>
      </w:r>
    </w:p>
    <w:p w:rsidR="00736A49" w:rsidRPr="00D32474" w:rsidRDefault="00736A49" w:rsidP="00736A49">
      <w:pPr>
        <w:autoSpaceDE w:val="0"/>
        <w:autoSpaceDN w:val="0"/>
        <w:adjustRightInd w:val="0"/>
        <w:spacing w:after="0" w:line="240" w:lineRule="auto"/>
        <w:jc w:val="center"/>
        <w:rPr>
          <w:rFonts w:ascii="Times New Roman" w:hAnsi="Times New Roman"/>
          <w:b/>
          <w:bCs/>
          <w:iCs/>
          <w:lang w:val="sr-Cyrl-CS"/>
        </w:rPr>
      </w:pPr>
    </w:p>
    <w:p w:rsidR="00736A49" w:rsidRPr="00D32474" w:rsidRDefault="009C539D" w:rsidP="00736A49">
      <w:pPr>
        <w:autoSpaceDE w:val="0"/>
        <w:autoSpaceDN w:val="0"/>
        <w:adjustRightInd w:val="0"/>
        <w:spacing w:after="0" w:line="240" w:lineRule="auto"/>
        <w:jc w:val="both"/>
        <w:rPr>
          <w:rStyle w:val="fontstyle01"/>
          <w:lang w:val="sr-Cyrl-CS"/>
        </w:rPr>
      </w:pPr>
      <w:r w:rsidRPr="00D32474">
        <w:rPr>
          <w:rStyle w:val="fontstyle01"/>
          <w:lang w:val="sr-Cyrl-CS"/>
        </w:rPr>
        <w:t>Понуде концепирати као је наведено у тендерској докуметацији</w:t>
      </w:r>
      <w:r w:rsidR="0077053F" w:rsidRPr="00D32474">
        <w:rPr>
          <w:rStyle w:val="fontstyle01"/>
        </w:rPr>
        <w:t xml:space="preserve">, </w:t>
      </w:r>
      <w:r w:rsidRPr="00D32474">
        <w:rPr>
          <w:rStyle w:val="fontstyle01"/>
          <w:lang w:val="sr-Cyrl-CS"/>
        </w:rPr>
        <w:t xml:space="preserve">с тим што се узима укупна понуда која се нуди и која и коју је потребно доставити на меморандуму фирме </w:t>
      </w:r>
      <w:r w:rsidR="00D87D38" w:rsidRPr="00D32474">
        <w:rPr>
          <w:rStyle w:val="fontstyle01"/>
          <w:lang w:val="sr-Cyrl-CS"/>
        </w:rPr>
        <w:t>исправно попуњену и оверену</w:t>
      </w:r>
      <w:r w:rsidR="0077053F" w:rsidRPr="00D32474">
        <w:rPr>
          <w:rStyle w:val="fontstyle01"/>
        </w:rPr>
        <w:t xml:space="preserve">. </w:t>
      </w:r>
      <w:r w:rsidR="00D87D38" w:rsidRPr="00D32474">
        <w:rPr>
          <w:rStyle w:val="fontstyle01"/>
          <w:lang w:val="sr-Cyrl-CS"/>
        </w:rPr>
        <w:t>Уколико понуда није исправно попуњена и оверена сматра</w:t>
      </w:r>
      <w:r w:rsidR="00EF3F68" w:rsidRPr="00D32474">
        <w:rPr>
          <w:rStyle w:val="fontstyle01"/>
          <w:lang w:val="sr-Cyrl-CS"/>
        </w:rPr>
        <w:t>ћ</w:t>
      </w:r>
      <w:r w:rsidR="00D87D38" w:rsidRPr="00D32474">
        <w:rPr>
          <w:rStyle w:val="fontstyle01"/>
          <w:lang w:val="sr-Cyrl-CS"/>
        </w:rPr>
        <w:t xml:space="preserve">е се </w:t>
      </w:r>
      <w:r w:rsidR="00C148B0" w:rsidRPr="00D32474">
        <w:rPr>
          <w:rStyle w:val="fontstyle01"/>
        </w:rPr>
        <w:t xml:space="preserve">несиправном </w:t>
      </w:r>
      <w:r w:rsidR="00D87D38" w:rsidRPr="00D32474">
        <w:rPr>
          <w:rStyle w:val="fontstyle01"/>
          <w:lang w:val="sr-Cyrl-CS"/>
        </w:rPr>
        <w:t xml:space="preserve"> икао таква ће се одбацити</w:t>
      </w:r>
      <w:r w:rsidR="0077053F" w:rsidRPr="00D32474">
        <w:rPr>
          <w:rStyle w:val="fontstyle01"/>
        </w:rPr>
        <w:t>.</w:t>
      </w:r>
    </w:p>
    <w:p w:rsidR="00910C4F" w:rsidRPr="00D32474" w:rsidRDefault="00910C4F" w:rsidP="00736A49">
      <w:pPr>
        <w:autoSpaceDE w:val="0"/>
        <w:autoSpaceDN w:val="0"/>
        <w:adjustRightInd w:val="0"/>
        <w:spacing w:after="0" w:line="240" w:lineRule="auto"/>
        <w:jc w:val="both"/>
        <w:rPr>
          <w:rStyle w:val="fontstyle01"/>
          <w:lang w:val="sr-Cyrl-CS"/>
        </w:rPr>
      </w:pPr>
      <w:proofErr w:type="gramStart"/>
      <w:r w:rsidRPr="00D32474">
        <w:rPr>
          <w:rFonts w:ascii="Times New Roman" w:hAnsi="Times New Roman"/>
          <w:bCs/>
          <w:color w:val="000000"/>
        </w:rPr>
        <w:t>Предметна јавна набавка није обликована по партијама</w:t>
      </w:r>
      <w:r w:rsidRPr="00D32474">
        <w:rPr>
          <w:rFonts w:ascii="Times New Roman" w:hAnsi="Times New Roman"/>
          <w:bCs/>
          <w:color w:val="000000"/>
          <w:lang w:val="sr-Cyrl-CS"/>
        </w:rPr>
        <w:t>.</w:t>
      </w:r>
      <w:proofErr w:type="gramEnd"/>
    </w:p>
    <w:p w:rsidR="00736A49" w:rsidRPr="00D32474" w:rsidRDefault="00736A49" w:rsidP="00736A49">
      <w:pPr>
        <w:autoSpaceDE w:val="0"/>
        <w:autoSpaceDN w:val="0"/>
        <w:adjustRightInd w:val="0"/>
        <w:spacing w:after="0" w:line="240" w:lineRule="auto"/>
        <w:jc w:val="both"/>
        <w:rPr>
          <w:rStyle w:val="fontstyle01"/>
          <w:lang w:val="sr-Cyrl-CS"/>
        </w:rPr>
      </w:pPr>
    </w:p>
    <w:p w:rsidR="009B37B2" w:rsidRPr="00D32474" w:rsidRDefault="00032E40" w:rsidP="00736A49">
      <w:pPr>
        <w:autoSpaceDE w:val="0"/>
        <w:autoSpaceDN w:val="0"/>
        <w:adjustRightInd w:val="0"/>
        <w:spacing w:after="0" w:line="240" w:lineRule="auto"/>
        <w:jc w:val="both"/>
        <w:rPr>
          <w:rStyle w:val="fontstyle01"/>
          <w:lang w:val="sr-Cyrl-CS"/>
        </w:rPr>
      </w:pPr>
      <w:r w:rsidRPr="00D32474">
        <w:rPr>
          <w:rStyle w:val="fontstyle01"/>
          <w:b/>
          <w:lang w:val="sr-Cyrl-CS"/>
        </w:rPr>
        <w:t>Остали елементи битни за исправност понуде</w:t>
      </w:r>
      <w:r w:rsidR="00736A49" w:rsidRPr="00D32474">
        <w:rPr>
          <w:rStyle w:val="fontstyle01"/>
          <w:b/>
        </w:rPr>
        <w:t>:</w:t>
      </w:r>
      <w:r w:rsidR="00736A49" w:rsidRPr="00D32474">
        <w:rPr>
          <w:rFonts w:ascii="Times New Roman" w:hAnsi="Times New Roman"/>
          <w:b/>
          <w:color w:val="000000"/>
        </w:rPr>
        <w:br/>
      </w:r>
      <w:r w:rsidR="00736A49" w:rsidRPr="00D32474">
        <w:rPr>
          <w:rStyle w:val="fontstyle01"/>
          <w:b/>
        </w:rPr>
        <w:t xml:space="preserve">- </w:t>
      </w:r>
      <w:r w:rsidRPr="00D32474">
        <w:rPr>
          <w:rStyle w:val="fontstyle01"/>
          <w:b/>
          <w:lang w:val="sr-Cyrl-CS"/>
        </w:rPr>
        <w:t>Рок за достављање понуде</w:t>
      </w:r>
      <w:r w:rsidR="00736A49" w:rsidRPr="00D32474">
        <w:rPr>
          <w:rStyle w:val="fontstyle01"/>
          <w:b/>
        </w:rPr>
        <w:t xml:space="preserve">: </w:t>
      </w:r>
      <w:r w:rsidR="00E53507">
        <w:rPr>
          <w:rStyle w:val="fontstyle01"/>
          <w:b/>
          <w:lang w:val="sr-Cyrl-CS"/>
        </w:rPr>
        <w:t>08</w:t>
      </w:r>
      <w:r w:rsidR="00736A49" w:rsidRPr="00D32474">
        <w:rPr>
          <w:rStyle w:val="fontstyle01"/>
          <w:b/>
        </w:rPr>
        <w:t>.</w:t>
      </w:r>
      <w:r w:rsidR="00E53507">
        <w:rPr>
          <w:rStyle w:val="fontstyle01"/>
          <w:b/>
          <w:lang w:val="sr-Cyrl-CS"/>
        </w:rPr>
        <w:t>02</w:t>
      </w:r>
      <w:r w:rsidR="00736A49" w:rsidRPr="00D32474">
        <w:rPr>
          <w:rStyle w:val="fontstyle01"/>
          <w:b/>
        </w:rPr>
        <w:t>.201</w:t>
      </w:r>
      <w:r w:rsidRPr="00D32474">
        <w:rPr>
          <w:rStyle w:val="fontstyle01"/>
          <w:b/>
          <w:lang w:val="sr-Cyrl-CS"/>
        </w:rPr>
        <w:t>8</w:t>
      </w:r>
      <w:r w:rsidR="00736A49" w:rsidRPr="00D32474">
        <w:rPr>
          <w:rStyle w:val="fontstyle01"/>
          <w:b/>
        </w:rPr>
        <w:t xml:space="preserve">. </w:t>
      </w:r>
      <w:proofErr w:type="gramStart"/>
      <w:r w:rsidR="00C148B0" w:rsidRPr="00D32474">
        <w:rPr>
          <w:rStyle w:val="fontstyle01"/>
          <w:b/>
        </w:rPr>
        <w:t>године</w:t>
      </w:r>
      <w:proofErr w:type="gramEnd"/>
      <w:r w:rsidR="00736A49" w:rsidRPr="00D32474">
        <w:rPr>
          <w:rStyle w:val="fontstyle01"/>
        </w:rPr>
        <w:t>.</w:t>
      </w:r>
      <w:r w:rsidR="00736A49" w:rsidRPr="00D32474">
        <w:rPr>
          <w:rFonts w:ascii="Times New Roman" w:hAnsi="Times New Roman"/>
          <w:color w:val="000000"/>
        </w:rPr>
        <w:br/>
      </w:r>
      <w:proofErr w:type="gramStart"/>
      <w:r w:rsidR="00736A49" w:rsidRPr="00D32474">
        <w:rPr>
          <w:rStyle w:val="fontstyle01"/>
        </w:rPr>
        <w:lastRenderedPageBreak/>
        <w:t xml:space="preserve">- </w:t>
      </w:r>
      <w:r w:rsidR="00916D00" w:rsidRPr="00D32474">
        <w:rPr>
          <w:rStyle w:val="fontstyle01"/>
          <w:lang w:val="sr-Cyrl-CS"/>
        </w:rPr>
        <w:t>Време до 16 часова</w:t>
      </w:r>
      <w:r w:rsidR="00736A49" w:rsidRPr="00D32474">
        <w:rPr>
          <w:rStyle w:val="fontstyle01"/>
        </w:rPr>
        <w:t>.</w:t>
      </w:r>
      <w:proofErr w:type="gramEnd"/>
      <w:r w:rsidR="00736A49" w:rsidRPr="00D32474">
        <w:rPr>
          <w:rFonts w:ascii="Times New Roman" w:hAnsi="Times New Roman"/>
          <w:color w:val="000000"/>
        </w:rPr>
        <w:br/>
      </w:r>
      <w:proofErr w:type="gramStart"/>
      <w:r w:rsidR="00736A49" w:rsidRPr="00D32474">
        <w:rPr>
          <w:rStyle w:val="fontstyle01"/>
        </w:rPr>
        <w:t xml:space="preserve">- </w:t>
      </w:r>
      <w:r w:rsidR="00916D00" w:rsidRPr="00D32474">
        <w:rPr>
          <w:rStyle w:val="fontstyle01"/>
          <w:lang w:val="sr-Cyrl-CS"/>
        </w:rPr>
        <w:t xml:space="preserve">Место </w:t>
      </w:r>
      <w:r w:rsidR="001959DB" w:rsidRPr="00D32474">
        <w:rPr>
          <w:rFonts w:ascii="Times New Roman" w:hAnsi="Times New Roman"/>
          <w:b/>
          <w:color w:val="000000"/>
        </w:rPr>
        <w:t>РЕГИОНАЛНА РАЗВОЈНА АГЕНЦИЈА „Подриња, Подгорине и Рађевине ДОО Лозница, ул.</w:t>
      </w:r>
      <w:proofErr w:type="gramEnd"/>
      <w:r w:rsidR="001959DB" w:rsidRPr="00D32474">
        <w:rPr>
          <w:rFonts w:ascii="Times New Roman" w:hAnsi="Times New Roman"/>
          <w:b/>
          <w:color w:val="000000"/>
        </w:rPr>
        <w:t xml:space="preserve"> Јована Цвијића 20</w:t>
      </w:r>
      <w:r w:rsidR="005625C2" w:rsidRPr="00D32474">
        <w:rPr>
          <w:rFonts w:ascii="Times New Roman" w:hAnsi="Times New Roman"/>
          <w:b/>
          <w:color w:val="000000"/>
        </w:rPr>
        <w:t xml:space="preserve">, 15300 </w:t>
      </w:r>
      <w:r w:rsidR="001959DB" w:rsidRPr="00D32474">
        <w:rPr>
          <w:rFonts w:ascii="Times New Roman" w:hAnsi="Times New Roman"/>
          <w:b/>
          <w:color w:val="000000"/>
        </w:rPr>
        <w:t>Лозница</w:t>
      </w:r>
      <w:proofErr w:type="gramStart"/>
      <w:r w:rsidR="005625C2" w:rsidRPr="00D32474">
        <w:rPr>
          <w:rFonts w:ascii="Times New Roman" w:hAnsi="Times New Roman"/>
          <w:b/>
          <w:color w:val="000000"/>
        </w:rPr>
        <w:t>,</w:t>
      </w:r>
      <w:r w:rsidR="000156F7" w:rsidRPr="00D32474">
        <w:rPr>
          <w:rStyle w:val="fontstyle01"/>
          <w:lang w:val="sr-Cyrl-CS"/>
        </w:rPr>
        <w:t>или</w:t>
      </w:r>
      <w:proofErr w:type="gramEnd"/>
      <w:r w:rsidR="000156F7" w:rsidRPr="00D32474">
        <w:rPr>
          <w:rStyle w:val="fontstyle01"/>
          <w:lang w:val="sr-Cyrl-CS"/>
        </w:rPr>
        <w:t xml:space="preserve"> на емаил</w:t>
      </w:r>
      <w:r w:rsidR="00E53507">
        <w:rPr>
          <w:rStyle w:val="fontstyle01"/>
          <w:lang w:val="sr-Cyrl-CS"/>
        </w:rPr>
        <w:t xml:space="preserve"> </w:t>
      </w:r>
      <w:hyperlink r:id="rId9" w:history="1">
        <w:r w:rsidR="00C148B0" w:rsidRPr="00D32474">
          <w:rPr>
            <w:rStyle w:val="Hyperlink"/>
            <w:rFonts w:ascii="Times New Roman" w:hAnsi="Times New Roman"/>
            <w:lang w:val="sr-Latn-CS"/>
          </w:rPr>
          <w:t>office@rrappr.rs</w:t>
        </w:r>
      </w:hyperlink>
      <w:r w:rsidR="00736A49" w:rsidRPr="00D32474">
        <w:rPr>
          <w:rStyle w:val="fontstyle01"/>
        </w:rPr>
        <w:t>(</w:t>
      </w:r>
      <w:r w:rsidR="009B37B2" w:rsidRPr="00D32474">
        <w:rPr>
          <w:rStyle w:val="fontstyle01"/>
          <w:lang w:val="sr-Cyrl-CS"/>
        </w:rPr>
        <w:t>скенирано, оверено печати</w:t>
      </w:r>
      <w:r w:rsidR="00C148B0" w:rsidRPr="00D32474">
        <w:rPr>
          <w:rStyle w:val="fontstyle01"/>
          <w:lang w:val="sr-Cyrl-CS"/>
        </w:rPr>
        <w:t>р</w:t>
      </w:r>
      <w:r w:rsidR="009B37B2" w:rsidRPr="00D32474">
        <w:rPr>
          <w:rStyle w:val="fontstyle01"/>
          <w:lang w:val="sr-Cyrl-CS"/>
        </w:rPr>
        <w:t>ано</w:t>
      </w:r>
      <w:r w:rsidR="00736A49" w:rsidRPr="00D32474">
        <w:rPr>
          <w:rStyle w:val="fontstyle01"/>
        </w:rPr>
        <w:t>)</w:t>
      </w:r>
      <w:r w:rsidR="00736A49" w:rsidRPr="00D32474">
        <w:rPr>
          <w:rFonts w:ascii="Times New Roman" w:hAnsi="Times New Roman"/>
          <w:color w:val="000000"/>
        </w:rPr>
        <w:br/>
      </w:r>
    </w:p>
    <w:p w:rsidR="009B37B2" w:rsidRPr="00D32474" w:rsidRDefault="009B37B2" w:rsidP="00736A49">
      <w:pPr>
        <w:autoSpaceDE w:val="0"/>
        <w:autoSpaceDN w:val="0"/>
        <w:adjustRightInd w:val="0"/>
        <w:spacing w:after="0" w:line="240" w:lineRule="auto"/>
        <w:jc w:val="both"/>
        <w:rPr>
          <w:rStyle w:val="fontstyle01"/>
          <w:lang w:val="sr-Cyrl-CS"/>
        </w:rPr>
      </w:pPr>
    </w:p>
    <w:p w:rsidR="00346FAC" w:rsidRDefault="009B37B2" w:rsidP="00736A49">
      <w:pPr>
        <w:autoSpaceDE w:val="0"/>
        <w:autoSpaceDN w:val="0"/>
        <w:adjustRightInd w:val="0"/>
        <w:spacing w:after="0" w:line="240" w:lineRule="auto"/>
        <w:jc w:val="both"/>
        <w:rPr>
          <w:rStyle w:val="fontstyle01"/>
          <w:b/>
          <w:lang w:val="sr-Cyrl-CS"/>
        </w:rPr>
      </w:pPr>
      <w:r w:rsidRPr="00D32474">
        <w:rPr>
          <w:rStyle w:val="fontstyle01"/>
          <w:b/>
          <w:lang w:val="sr-Cyrl-CS"/>
        </w:rPr>
        <w:t>ЕЛЕМЕНТИ ПОНУДЕ</w:t>
      </w:r>
      <w:r w:rsidR="00174CEB" w:rsidRPr="00D32474">
        <w:rPr>
          <w:rStyle w:val="fontstyle01"/>
          <w:b/>
          <w:lang w:val="sr-Cyrl-CS"/>
        </w:rPr>
        <w:t xml:space="preserve"> који понуда минимално треба да садржи </w:t>
      </w:r>
      <w:r w:rsidR="00736A49" w:rsidRPr="00D32474">
        <w:rPr>
          <w:rFonts w:ascii="Times New Roman" w:hAnsi="Times New Roman"/>
          <w:b/>
          <w:color w:val="000000"/>
        </w:rPr>
        <w:br/>
      </w:r>
      <w:r w:rsidR="00736A49" w:rsidRPr="00D32474">
        <w:rPr>
          <w:rStyle w:val="fontstyle01"/>
          <w:b/>
        </w:rPr>
        <w:t xml:space="preserve">1. </w:t>
      </w:r>
      <w:r w:rsidRPr="00D32474">
        <w:rPr>
          <w:rStyle w:val="fontstyle01"/>
          <w:b/>
          <w:lang w:val="sr-Cyrl-CS"/>
        </w:rPr>
        <w:t>Структура цене</w:t>
      </w:r>
      <w:r w:rsidR="00736A49" w:rsidRPr="00D32474">
        <w:rPr>
          <w:rStyle w:val="fontstyle01"/>
          <w:b/>
        </w:rPr>
        <w:t xml:space="preserve"> – </w:t>
      </w:r>
      <w:r w:rsidRPr="00D32474">
        <w:rPr>
          <w:rStyle w:val="fontstyle01"/>
          <w:b/>
          <w:lang w:val="sr-Cyrl-CS"/>
        </w:rPr>
        <w:t>основна цена</w:t>
      </w:r>
      <w:r w:rsidR="00736A49" w:rsidRPr="00D32474">
        <w:rPr>
          <w:rStyle w:val="fontstyle01"/>
          <w:b/>
        </w:rPr>
        <w:t xml:space="preserve">, </w:t>
      </w:r>
      <w:r w:rsidRPr="00D32474">
        <w:rPr>
          <w:rStyle w:val="fontstyle01"/>
          <w:b/>
          <w:lang w:val="sr-Cyrl-CS"/>
        </w:rPr>
        <w:t>вредност пореза на додату вредност и укупно;</w:t>
      </w:r>
      <w:r w:rsidR="00736A49" w:rsidRPr="00D32474">
        <w:rPr>
          <w:rFonts w:ascii="Times New Roman" w:hAnsi="Times New Roman"/>
          <w:b/>
          <w:color w:val="000000"/>
        </w:rPr>
        <w:br/>
      </w:r>
      <w:r w:rsidR="00736A49" w:rsidRPr="00D32474">
        <w:rPr>
          <w:rStyle w:val="fontstyle01"/>
          <w:b/>
        </w:rPr>
        <w:t xml:space="preserve">2. </w:t>
      </w:r>
      <w:r w:rsidRPr="00D32474">
        <w:rPr>
          <w:rStyle w:val="fontstyle01"/>
          <w:b/>
          <w:lang w:val="sr-Cyrl-CS"/>
        </w:rPr>
        <w:t>Квалитет</w:t>
      </w:r>
      <w:r w:rsidR="00736A49" w:rsidRPr="00D32474">
        <w:rPr>
          <w:rStyle w:val="fontstyle01"/>
          <w:b/>
        </w:rPr>
        <w:t xml:space="preserve"> – </w:t>
      </w:r>
      <w:r w:rsidRPr="00D32474">
        <w:rPr>
          <w:rStyle w:val="fontstyle01"/>
          <w:b/>
          <w:lang w:val="sr-Cyrl-CS"/>
        </w:rPr>
        <w:t>у складу са важећим стандардима у области</w:t>
      </w:r>
      <w:r w:rsidR="00AC631D" w:rsidRPr="00D32474">
        <w:rPr>
          <w:rStyle w:val="fontstyle01"/>
          <w:b/>
          <w:lang w:val="sr-Cyrl-CS"/>
        </w:rPr>
        <w:t xml:space="preserve"> и у складу са горе датим описом</w:t>
      </w:r>
      <w:r w:rsidR="00736A49" w:rsidRPr="00D32474">
        <w:rPr>
          <w:rFonts w:ascii="Times New Roman" w:hAnsi="Times New Roman"/>
          <w:b/>
          <w:color w:val="000000"/>
        </w:rPr>
        <w:br/>
      </w:r>
      <w:r w:rsidR="00736A49" w:rsidRPr="00D32474">
        <w:rPr>
          <w:rStyle w:val="fontstyle01"/>
          <w:b/>
        </w:rPr>
        <w:t xml:space="preserve">3. </w:t>
      </w:r>
      <w:r w:rsidR="00874F6D" w:rsidRPr="00D32474">
        <w:rPr>
          <w:rStyle w:val="fontstyle01"/>
          <w:b/>
          <w:lang w:val="sr-Cyrl-CS"/>
        </w:rPr>
        <w:t>Рок испоруке</w:t>
      </w:r>
      <w:r w:rsidR="00736A49" w:rsidRPr="00D32474">
        <w:rPr>
          <w:rStyle w:val="fontstyle01"/>
          <w:b/>
        </w:rPr>
        <w:t xml:space="preserve"> – </w:t>
      </w:r>
      <w:r w:rsidR="00874F6D" w:rsidRPr="00D32474">
        <w:rPr>
          <w:rStyle w:val="fontstyle01"/>
          <w:b/>
          <w:lang w:val="sr-Cyrl-CS"/>
        </w:rPr>
        <w:t xml:space="preserve">Максимално </w:t>
      </w:r>
      <w:r w:rsidR="00AC631D" w:rsidRPr="00D32474">
        <w:rPr>
          <w:rStyle w:val="fontstyle01"/>
          <w:b/>
          <w:lang w:val="sr-Cyrl-CS"/>
        </w:rPr>
        <w:t>10</w:t>
      </w:r>
      <w:r w:rsidR="00874F6D" w:rsidRPr="00D32474">
        <w:rPr>
          <w:rStyle w:val="fontstyle01"/>
          <w:b/>
          <w:lang w:val="sr-Cyrl-CS"/>
        </w:rPr>
        <w:t xml:space="preserve"> дана од дана закључења уговора</w:t>
      </w:r>
      <w:r w:rsidR="00736A49" w:rsidRPr="00D32474">
        <w:rPr>
          <w:rStyle w:val="fontstyle01"/>
          <w:b/>
        </w:rPr>
        <w:t>.</w:t>
      </w:r>
    </w:p>
    <w:p w:rsidR="000C3BBE" w:rsidRPr="00D32474" w:rsidRDefault="00346FAC" w:rsidP="00736A49">
      <w:pPr>
        <w:autoSpaceDE w:val="0"/>
        <w:autoSpaceDN w:val="0"/>
        <w:adjustRightInd w:val="0"/>
        <w:spacing w:after="0" w:line="240" w:lineRule="auto"/>
        <w:jc w:val="both"/>
        <w:rPr>
          <w:rStyle w:val="fontstyle01"/>
          <w:b/>
          <w:lang w:val="sr-Cyrl-CS"/>
        </w:rPr>
      </w:pPr>
      <w:r>
        <w:rPr>
          <w:rStyle w:val="fontstyle01"/>
          <w:b/>
          <w:lang w:val="sr-Cyrl-CS"/>
        </w:rPr>
        <w:t>4.</w:t>
      </w:r>
      <w:r w:rsidR="00736A49" w:rsidRPr="00D32474">
        <w:rPr>
          <w:rStyle w:val="fontstyle01"/>
          <w:b/>
        </w:rPr>
        <w:t xml:space="preserve"> </w:t>
      </w:r>
      <w:r w:rsidR="00DD7E2A" w:rsidRPr="00D32474">
        <w:rPr>
          <w:rStyle w:val="fontstyle01"/>
          <w:b/>
          <w:lang w:val="sr-Cyrl-CS"/>
        </w:rPr>
        <w:t>Услови плаћ</w:t>
      </w:r>
      <w:r w:rsidR="00AA35F4" w:rsidRPr="00D32474">
        <w:rPr>
          <w:rStyle w:val="fontstyle01"/>
          <w:b/>
          <w:lang w:val="sr-Cyrl-CS"/>
        </w:rPr>
        <w:t>ања</w:t>
      </w:r>
      <w:r>
        <w:rPr>
          <w:rStyle w:val="fontstyle01"/>
          <w:b/>
          <w:lang w:val="sr-Cyrl-CS"/>
        </w:rPr>
        <w:t xml:space="preserve"> </w:t>
      </w:r>
      <w:r w:rsidR="00CD04FD" w:rsidRPr="00D32474">
        <w:rPr>
          <w:rStyle w:val="fontstyle01"/>
          <w:b/>
          <w:lang w:val="sr-Cyrl-CS"/>
        </w:rPr>
        <w:t>5</w:t>
      </w:r>
      <w:r w:rsidR="00736A49" w:rsidRPr="00D32474">
        <w:rPr>
          <w:rStyle w:val="fontstyle01"/>
          <w:b/>
        </w:rPr>
        <w:t>-</w:t>
      </w:r>
      <w:r w:rsidR="00CD04FD" w:rsidRPr="00D32474">
        <w:rPr>
          <w:rStyle w:val="fontstyle01"/>
          <w:b/>
          <w:lang w:val="sr-Cyrl-CS"/>
        </w:rPr>
        <w:t>4</w:t>
      </w:r>
      <w:r w:rsidR="00AA35F4" w:rsidRPr="00D32474">
        <w:rPr>
          <w:rStyle w:val="fontstyle01"/>
          <w:b/>
          <w:lang w:val="sr-Cyrl-CS"/>
        </w:rPr>
        <w:t>5 дана по пријему фактуре</w:t>
      </w:r>
      <w:r w:rsidR="00736A49" w:rsidRPr="00D32474">
        <w:rPr>
          <w:rFonts w:ascii="Times New Roman" w:hAnsi="Times New Roman"/>
          <w:b/>
          <w:color w:val="000000"/>
        </w:rPr>
        <w:br/>
      </w:r>
      <w:r w:rsidR="00736A49" w:rsidRPr="00D32474">
        <w:rPr>
          <w:rStyle w:val="fontstyle01"/>
          <w:b/>
        </w:rPr>
        <w:t xml:space="preserve">5. </w:t>
      </w:r>
      <w:r w:rsidR="00AA35F4" w:rsidRPr="00D32474">
        <w:rPr>
          <w:rStyle w:val="fontstyle01"/>
          <w:b/>
          <w:lang w:val="sr-Cyrl-CS"/>
        </w:rPr>
        <w:t>Рок важења</w:t>
      </w:r>
      <w:r w:rsidR="00174CEB" w:rsidRPr="00D32474">
        <w:rPr>
          <w:rStyle w:val="fontstyle01"/>
          <w:b/>
          <w:lang w:val="sr-Cyrl-CS"/>
        </w:rPr>
        <w:t xml:space="preserve"> понуде</w:t>
      </w:r>
      <w:r w:rsidR="00736A49" w:rsidRPr="00D32474">
        <w:rPr>
          <w:rStyle w:val="fontstyle01"/>
          <w:b/>
        </w:rPr>
        <w:t xml:space="preserve"> – </w:t>
      </w:r>
      <w:r w:rsidR="00634C75" w:rsidRPr="00D32474">
        <w:rPr>
          <w:rStyle w:val="fontstyle01"/>
          <w:b/>
          <w:lang w:val="sr-Cyrl-CS"/>
        </w:rPr>
        <w:t>30</w:t>
      </w:r>
      <w:r w:rsidR="00736A49" w:rsidRPr="00D32474">
        <w:rPr>
          <w:rStyle w:val="fontstyle01"/>
          <w:b/>
        </w:rPr>
        <w:t>(</w:t>
      </w:r>
      <w:r w:rsidR="00634C75" w:rsidRPr="00D32474">
        <w:rPr>
          <w:rStyle w:val="fontstyle01"/>
          <w:b/>
          <w:lang w:val="sr-Cyrl-CS"/>
        </w:rPr>
        <w:t>тридесет</w:t>
      </w:r>
      <w:r w:rsidR="00736A49" w:rsidRPr="00D32474">
        <w:rPr>
          <w:rStyle w:val="fontstyle01"/>
          <w:b/>
        </w:rPr>
        <w:t xml:space="preserve">) </w:t>
      </w:r>
      <w:r w:rsidR="00174CEB" w:rsidRPr="00D32474">
        <w:rPr>
          <w:rStyle w:val="fontstyle01"/>
          <w:b/>
          <w:lang w:val="sr-Cyrl-CS"/>
        </w:rPr>
        <w:t>дана</w:t>
      </w:r>
      <w:r w:rsidR="00736A49" w:rsidRPr="00D32474">
        <w:rPr>
          <w:rStyle w:val="fontstyle01"/>
          <w:b/>
        </w:rPr>
        <w:t xml:space="preserve">, </w:t>
      </w:r>
      <w:r w:rsidR="00174CEB" w:rsidRPr="00D32474">
        <w:rPr>
          <w:rStyle w:val="fontstyle01"/>
          <w:b/>
          <w:lang w:val="sr-Cyrl-CS"/>
        </w:rPr>
        <w:t>од дана отварања понуде</w:t>
      </w:r>
    </w:p>
    <w:p w:rsidR="00926068" w:rsidRPr="00D32474" w:rsidRDefault="004538E1" w:rsidP="00736A49">
      <w:pPr>
        <w:autoSpaceDE w:val="0"/>
        <w:autoSpaceDN w:val="0"/>
        <w:adjustRightInd w:val="0"/>
        <w:spacing w:after="0" w:line="240" w:lineRule="auto"/>
        <w:jc w:val="both"/>
        <w:rPr>
          <w:rStyle w:val="fontstyle01"/>
          <w:b/>
          <w:lang w:val="sr-Cyrl-CS"/>
        </w:rPr>
      </w:pPr>
      <w:r w:rsidRPr="00D32474">
        <w:rPr>
          <w:rStyle w:val="fontstyle01"/>
          <w:b/>
          <w:lang w:val="sr-Cyrl-CS"/>
        </w:rPr>
        <w:t xml:space="preserve">6. </w:t>
      </w:r>
      <w:r w:rsidR="00C148B0" w:rsidRPr="00D32474">
        <w:rPr>
          <w:rStyle w:val="fontstyle01"/>
          <w:b/>
          <w:lang w:val="sr-Cyrl-CS"/>
        </w:rPr>
        <w:t>Г</w:t>
      </w:r>
      <w:r w:rsidRPr="00D32474">
        <w:rPr>
          <w:rStyle w:val="fontstyle01"/>
          <w:b/>
          <w:lang w:val="sr-Cyrl-CS"/>
        </w:rPr>
        <w:t>арантни рок (минимално 1</w:t>
      </w:r>
      <w:r w:rsidR="00C148B0" w:rsidRPr="00D32474">
        <w:rPr>
          <w:rStyle w:val="fontstyle01"/>
          <w:b/>
          <w:lang w:val="sr-Cyrl-CS"/>
        </w:rPr>
        <w:t xml:space="preserve"> година</w:t>
      </w:r>
      <w:r w:rsidR="00926068" w:rsidRPr="00D32474">
        <w:rPr>
          <w:rStyle w:val="fontstyle01"/>
          <w:b/>
          <w:lang w:val="sr-Cyrl-CS"/>
        </w:rPr>
        <w:t>)</w:t>
      </w:r>
    </w:p>
    <w:p w:rsidR="000C3BBE" w:rsidRPr="00D32474" w:rsidRDefault="000C3BBE" w:rsidP="000C3BBE">
      <w:pPr>
        <w:autoSpaceDE w:val="0"/>
        <w:autoSpaceDN w:val="0"/>
        <w:adjustRightInd w:val="0"/>
        <w:spacing w:after="0" w:line="240" w:lineRule="auto"/>
        <w:jc w:val="both"/>
        <w:rPr>
          <w:rStyle w:val="fontstyle01"/>
          <w:b/>
          <w:lang w:val="sr-Cyrl-CS"/>
        </w:rPr>
      </w:pPr>
    </w:p>
    <w:p w:rsidR="00B17446" w:rsidRPr="00D32474" w:rsidRDefault="0077053F" w:rsidP="00736A49">
      <w:pPr>
        <w:autoSpaceDE w:val="0"/>
        <w:autoSpaceDN w:val="0"/>
        <w:adjustRightInd w:val="0"/>
        <w:spacing w:after="0" w:line="240" w:lineRule="auto"/>
        <w:jc w:val="both"/>
        <w:rPr>
          <w:rFonts w:ascii="Times New Roman" w:hAnsi="Times New Roman"/>
          <w:b/>
          <w:color w:val="000000"/>
          <w:lang w:val="sr-Cyrl-CS"/>
        </w:rPr>
      </w:pPr>
      <w:r w:rsidRPr="00D32474">
        <w:rPr>
          <w:rFonts w:ascii="Times New Roman" w:hAnsi="Times New Roman"/>
          <w:b/>
          <w:color w:val="000000"/>
        </w:rPr>
        <w:br/>
      </w:r>
    </w:p>
    <w:bookmarkEnd w:id="2"/>
    <w:bookmarkEnd w:id="3"/>
    <w:p w:rsidR="00910C4F" w:rsidRPr="00D32474" w:rsidRDefault="00910C4F" w:rsidP="00170B6D">
      <w:pPr>
        <w:jc w:val="both"/>
        <w:rPr>
          <w:rFonts w:ascii="Times New Roman" w:hAnsi="Times New Roman"/>
          <w:b/>
          <w:bCs/>
          <w:iCs/>
          <w:lang w:val="sr-Cyrl-CS"/>
        </w:rPr>
      </w:pPr>
    </w:p>
    <w:p w:rsidR="00170B6D" w:rsidRPr="00D32474" w:rsidRDefault="00170B6D" w:rsidP="00170B6D">
      <w:pPr>
        <w:jc w:val="both"/>
        <w:rPr>
          <w:rFonts w:ascii="Times New Roman" w:hAnsi="Times New Roman"/>
          <w:b/>
          <w:bCs/>
          <w:iCs/>
        </w:rPr>
      </w:pPr>
      <w:r w:rsidRPr="00D32474">
        <w:rPr>
          <w:rFonts w:ascii="Times New Roman" w:hAnsi="Times New Roman"/>
          <w:b/>
          <w:bCs/>
          <w:iCs/>
        </w:rPr>
        <w:t>1. ПОДАЦИ О ЈЕЗИКУ НА КОЈЕМ ПОНУДА МОРА ДА БУДЕ САСТАВЉЕНА</w:t>
      </w:r>
    </w:p>
    <w:p w:rsidR="00170B6D" w:rsidRPr="00D32474" w:rsidRDefault="00170B6D" w:rsidP="00170B6D">
      <w:pPr>
        <w:jc w:val="both"/>
        <w:rPr>
          <w:rFonts w:ascii="Times New Roman" w:hAnsi="Times New Roman"/>
        </w:rPr>
      </w:pPr>
      <w:proofErr w:type="gramStart"/>
      <w:r w:rsidRPr="00D32474">
        <w:rPr>
          <w:rFonts w:ascii="Times New Roman" w:hAnsi="Times New Roman"/>
        </w:rPr>
        <w:t>Понуђач подноси понуду на српском језику.</w:t>
      </w:r>
      <w:proofErr w:type="gramEnd"/>
    </w:p>
    <w:p w:rsidR="00170B6D" w:rsidRPr="00D32474" w:rsidRDefault="00170B6D" w:rsidP="00170B6D">
      <w:pPr>
        <w:jc w:val="both"/>
        <w:rPr>
          <w:rFonts w:ascii="Times New Roman" w:hAnsi="Times New Roman"/>
        </w:rPr>
      </w:pPr>
      <w:proofErr w:type="gramStart"/>
      <w:r w:rsidRPr="00D32474">
        <w:rPr>
          <w:rFonts w:ascii="Times New Roman" w:hAnsi="Times New Roman"/>
        </w:rPr>
        <w:t>Ако понуда са свим прилозима, није сачињена на српском језику, понуда ће бити одбијена као неприхватљива.</w:t>
      </w:r>
      <w:proofErr w:type="gramEnd"/>
    </w:p>
    <w:p w:rsidR="00170B6D" w:rsidRPr="00D32474" w:rsidRDefault="00170B6D" w:rsidP="00170B6D">
      <w:pPr>
        <w:jc w:val="both"/>
        <w:rPr>
          <w:rFonts w:ascii="Times New Roman" w:hAnsi="Times New Roman"/>
        </w:rPr>
      </w:pPr>
      <w:proofErr w:type="gramStart"/>
      <w:r w:rsidRPr="00D32474">
        <w:rPr>
          <w:rFonts w:ascii="Times New Roman" w:hAnsi="Times New Roman"/>
        </w:rPr>
        <w:t>Уколико је неки доказ или документ на страном језику, осим техничке документације, исти мора бити преведен на српски језик и оверен од стране овлашћеног тумача.</w:t>
      </w:r>
      <w:proofErr w:type="gramEnd"/>
    </w:p>
    <w:p w:rsidR="00FC4347" w:rsidRPr="00D32474" w:rsidRDefault="00FC4347" w:rsidP="00FC4347">
      <w:pPr>
        <w:jc w:val="both"/>
        <w:rPr>
          <w:rFonts w:ascii="Times New Roman" w:eastAsia="TimesNewRomanPSMT" w:hAnsi="Times New Roman"/>
          <w:bCs/>
        </w:rPr>
      </w:pPr>
      <w:bookmarkStart w:id="4" w:name="OLE_LINK26"/>
      <w:bookmarkStart w:id="5" w:name="OLE_LINK27"/>
    </w:p>
    <w:p w:rsidR="00FC4347" w:rsidRPr="00D32474" w:rsidRDefault="00FC4347" w:rsidP="00FC4347">
      <w:pPr>
        <w:jc w:val="both"/>
        <w:rPr>
          <w:rFonts w:ascii="Times New Roman" w:eastAsia="TimesNewRomanPSMT" w:hAnsi="Times New Roman"/>
          <w:bCs/>
        </w:rPr>
      </w:pPr>
      <w:r w:rsidRPr="00D32474">
        <w:rPr>
          <w:rFonts w:ascii="Times New Roman" w:eastAsia="TimesNewRomanPSMT" w:hAnsi="Times New Roman"/>
          <w:bCs/>
        </w:rPr>
        <w:t xml:space="preserve">Понуду доставити лично или путем поште на адресу: </w:t>
      </w:r>
    </w:p>
    <w:p w:rsidR="00FC4347" w:rsidRPr="00D32474" w:rsidRDefault="00FC750B" w:rsidP="00FC4347">
      <w:pPr>
        <w:jc w:val="center"/>
        <w:rPr>
          <w:rFonts w:ascii="Times New Roman" w:hAnsi="Times New Roman"/>
          <w:b/>
          <w:iCs/>
        </w:rPr>
      </w:pPr>
      <w:proofErr w:type="gramStart"/>
      <w:r w:rsidRPr="00D32474">
        <w:rPr>
          <w:rFonts w:ascii="Times New Roman" w:eastAsia="TimesNewRomanPSMT" w:hAnsi="Times New Roman"/>
          <w:b/>
          <w:bCs/>
        </w:rPr>
        <w:t>РЕГИОНАЛНА РАЗВОЈНА АГЕНЦИЈА „Подриња, Подгорине и Рађевине ДОО Лозница, ул.</w:t>
      </w:r>
      <w:proofErr w:type="gramEnd"/>
      <w:r w:rsidRPr="00D32474">
        <w:rPr>
          <w:rFonts w:ascii="Times New Roman" w:eastAsia="TimesNewRomanPSMT" w:hAnsi="Times New Roman"/>
          <w:b/>
          <w:bCs/>
        </w:rPr>
        <w:t xml:space="preserve"> Јована Цвијића 20, 15300 Лозница, </w:t>
      </w:r>
      <w:r w:rsidRPr="00D32474">
        <w:rPr>
          <w:rFonts w:ascii="Times New Roman" w:eastAsia="TimesNewRomanPSMT" w:hAnsi="Times New Roman"/>
          <w:b/>
          <w:bCs/>
          <w:lang w:val="sr-Cyrl-CS"/>
        </w:rPr>
        <w:t>или на емаил</w:t>
      </w:r>
      <w:r w:rsidRPr="00D32474">
        <w:rPr>
          <w:rFonts w:ascii="Times New Roman" w:eastAsia="TimesNewRomanPSMT" w:hAnsi="Times New Roman"/>
          <w:b/>
          <w:bCs/>
          <w:lang w:val="sr-Latn-CS"/>
        </w:rPr>
        <w:t>office@rrappr.rs</w:t>
      </w:r>
      <w:r w:rsidRPr="00D32474">
        <w:rPr>
          <w:rFonts w:ascii="Times New Roman" w:eastAsia="TimesNewRomanPSMT" w:hAnsi="Times New Roman"/>
          <w:b/>
          <w:bCs/>
        </w:rPr>
        <w:t xml:space="preserve"> (</w:t>
      </w:r>
      <w:r w:rsidR="00C148B0" w:rsidRPr="00D32474">
        <w:rPr>
          <w:rFonts w:ascii="Times New Roman" w:eastAsia="TimesNewRomanPSMT" w:hAnsi="Times New Roman"/>
          <w:b/>
          <w:bCs/>
          <w:lang w:val="sr-Cyrl-CS"/>
        </w:rPr>
        <w:t>скенирано, оверено печатир</w:t>
      </w:r>
      <w:r w:rsidRPr="00D32474">
        <w:rPr>
          <w:rFonts w:ascii="Times New Roman" w:eastAsia="TimesNewRomanPSMT" w:hAnsi="Times New Roman"/>
          <w:b/>
          <w:bCs/>
          <w:lang w:val="sr-Cyrl-CS"/>
        </w:rPr>
        <w:t>ано</w:t>
      </w:r>
      <w:r w:rsidRPr="00D32474">
        <w:rPr>
          <w:rFonts w:ascii="Times New Roman" w:eastAsia="TimesNewRomanPSMT" w:hAnsi="Times New Roman"/>
          <w:b/>
          <w:bCs/>
        </w:rPr>
        <w:t>)</w:t>
      </w:r>
      <w:r w:rsidRPr="00D32474">
        <w:rPr>
          <w:rFonts w:ascii="Times New Roman" w:eastAsia="TimesNewRomanPSMT" w:hAnsi="Times New Roman"/>
          <w:b/>
          <w:bCs/>
        </w:rPr>
        <w:br/>
      </w:r>
    </w:p>
    <w:p w:rsidR="00FC4347" w:rsidRPr="00D32474" w:rsidRDefault="00FC4347" w:rsidP="00FC4347">
      <w:pPr>
        <w:jc w:val="center"/>
        <w:rPr>
          <w:rFonts w:ascii="Times New Roman" w:eastAsia="TimesNewRomanPSMT" w:hAnsi="Times New Roman"/>
          <w:bCs/>
        </w:rPr>
      </w:pPr>
      <w:proofErr w:type="gramStart"/>
      <w:r w:rsidRPr="00D32474">
        <w:rPr>
          <w:rFonts w:ascii="Times New Roman" w:eastAsia="TimesNewRomanPSMT" w:hAnsi="Times New Roman"/>
          <w:bCs/>
        </w:rPr>
        <w:t>са</w:t>
      </w:r>
      <w:proofErr w:type="gramEnd"/>
      <w:r w:rsidRPr="00D32474">
        <w:rPr>
          <w:rFonts w:ascii="Times New Roman" w:eastAsia="TimesNewRomanPSMT" w:hAnsi="Times New Roman"/>
          <w:bCs/>
        </w:rPr>
        <w:t xml:space="preserve"> назнаком:</w:t>
      </w:r>
    </w:p>
    <w:p w:rsidR="00FC4347" w:rsidRPr="00D32474" w:rsidRDefault="00FC4347" w:rsidP="00FC4347">
      <w:pPr>
        <w:jc w:val="both"/>
        <w:rPr>
          <w:rFonts w:ascii="Times New Roman" w:eastAsia="TimesNewRomanPS-BoldMT" w:hAnsi="Times New Roman"/>
          <w:b/>
          <w:bCs/>
        </w:rPr>
      </w:pPr>
      <w:r w:rsidRPr="00D32474">
        <w:rPr>
          <w:rFonts w:ascii="Times New Roman" w:eastAsia="TimesNewRomanPS-BoldMT" w:hAnsi="Times New Roman"/>
          <w:b/>
          <w:bCs/>
        </w:rPr>
        <w:t>,</w:t>
      </w:r>
      <w:proofErr w:type="gramStart"/>
      <w:r w:rsidRPr="00D32474">
        <w:rPr>
          <w:rFonts w:ascii="Times New Roman" w:eastAsia="TimesNewRomanPS-BoldMT" w:hAnsi="Times New Roman"/>
          <w:b/>
          <w:bCs/>
        </w:rPr>
        <w:t>,Понуда</w:t>
      </w:r>
      <w:proofErr w:type="gramEnd"/>
      <w:r w:rsidRPr="00D32474">
        <w:rPr>
          <w:rFonts w:ascii="Times New Roman" w:eastAsia="TimesNewRomanPS-BoldMT" w:hAnsi="Times New Roman"/>
          <w:b/>
          <w:bCs/>
        </w:rPr>
        <w:t xml:space="preserve"> за јавну набавку</w:t>
      </w:r>
      <w:r w:rsidR="00346FAC">
        <w:rPr>
          <w:rFonts w:ascii="Times New Roman" w:eastAsia="TimesNewRomanPS-BoldMT" w:hAnsi="Times New Roman"/>
          <w:b/>
          <w:bCs/>
          <w:lang w:val="sr-Cyrl-CS"/>
        </w:rPr>
        <w:t xml:space="preserve"> </w:t>
      </w:r>
      <w:r w:rsidR="005C4208" w:rsidRPr="00D32474">
        <w:rPr>
          <w:rFonts w:ascii="Times New Roman" w:eastAsia="TimesNewRomanPS-BoldMT" w:hAnsi="Times New Roman"/>
          <w:b/>
          <w:bCs/>
          <w:lang w:val="sr-Cyrl-CS"/>
        </w:rPr>
        <w:t>бр.</w:t>
      </w:r>
      <w:r w:rsidR="004C591C" w:rsidRPr="00D32474">
        <w:rPr>
          <w:rFonts w:ascii="Times New Roman" w:eastAsia="TimesNewRomanPS-BoldMT" w:hAnsi="Times New Roman"/>
          <w:b/>
          <w:bCs/>
          <w:lang w:val="sr-Cyrl-CS"/>
        </w:rPr>
        <w:t xml:space="preserve"> СДЦ1/2017</w:t>
      </w:r>
      <w:r w:rsidR="005C4208" w:rsidRPr="00D32474">
        <w:rPr>
          <w:rFonts w:ascii="Times New Roman" w:eastAsia="TimesNewRomanPS-BoldMT" w:hAnsi="Times New Roman"/>
          <w:b/>
          <w:bCs/>
          <w:lang w:val="sr-Cyrl-CS"/>
        </w:rPr>
        <w:t>/</w:t>
      </w:r>
      <w:r w:rsidR="00CD081B" w:rsidRPr="00D32474">
        <w:rPr>
          <w:rFonts w:ascii="Times New Roman" w:eastAsia="TimesNewRomanPS-BoldMT" w:hAnsi="Times New Roman"/>
          <w:b/>
          <w:bCs/>
          <w:lang w:val="sr-Cyrl-CS"/>
        </w:rPr>
        <w:t>10</w:t>
      </w:r>
      <w:r w:rsidR="00346FAC">
        <w:rPr>
          <w:rFonts w:ascii="Times New Roman" w:eastAsia="TimesNewRomanPS-BoldMT" w:hAnsi="Times New Roman"/>
          <w:b/>
          <w:bCs/>
          <w:lang w:val="sr-Cyrl-CS"/>
        </w:rPr>
        <w:t xml:space="preserve"> </w:t>
      </w:r>
      <w:r w:rsidR="00CD081B" w:rsidRPr="00D32474">
        <w:rPr>
          <w:rFonts w:ascii="Times New Roman" w:eastAsia="TimesNewRomanPS-BoldMT" w:hAnsi="Times New Roman"/>
          <w:b/>
          <w:bCs/>
          <w:lang w:val="sr-Cyrl-CS"/>
        </w:rPr>
        <w:t>инвертних клима уређаја</w:t>
      </w:r>
      <w:r w:rsidRPr="00D32474">
        <w:rPr>
          <w:rFonts w:ascii="Times New Roman" w:hAnsi="Times New Roman"/>
          <w:b/>
        </w:rPr>
        <w:t>,</w:t>
      </w:r>
      <w:r w:rsidR="00F246F3" w:rsidRPr="00D32474">
        <w:rPr>
          <w:rFonts w:ascii="Times New Roman" w:eastAsia="TimesNewRomanPSMT" w:hAnsi="Times New Roman"/>
          <w:b/>
          <w:bCs/>
          <w:lang w:val="sr-Cyrl-CS"/>
        </w:rPr>
        <w:t>-</w:t>
      </w:r>
      <w:r w:rsidRPr="00D32474">
        <w:rPr>
          <w:rFonts w:ascii="Times New Roman" w:eastAsia="TimesNewRomanPS-BoldMT" w:hAnsi="Times New Roman"/>
          <w:b/>
          <w:bCs/>
        </w:rPr>
        <w:t>НЕ ОТВАРАТИ”.</w:t>
      </w:r>
    </w:p>
    <w:p w:rsidR="00FC4347" w:rsidRPr="00D32474" w:rsidRDefault="00FC4347" w:rsidP="00FC4347">
      <w:pPr>
        <w:jc w:val="both"/>
        <w:rPr>
          <w:rFonts w:ascii="Times New Roman" w:hAnsi="Times New Roman"/>
          <w:lang w:val="sr-Cyrl-CS"/>
        </w:rPr>
      </w:pPr>
      <w:proofErr w:type="gramStart"/>
      <w:r w:rsidRPr="00D32474">
        <w:rPr>
          <w:rFonts w:ascii="Times New Roman" w:hAnsi="Times New Roman"/>
        </w:rPr>
        <w:t xml:space="preserve">Понуда се сматра благовременом уколико је примљена од стране наручиоца </w:t>
      </w:r>
      <w:r w:rsidRPr="00D32474">
        <w:rPr>
          <w:rFonts w:ascii="Times New Roman" w:hAnsi="Times New Roman"/>
          <w:b/>
        </w:rPr>
        <w:t xml:space="preserve">до </w:t>
      </w:r>
      <w:r w:rsidR="00346FAC">
        <w:rPr>
          <w:rFonts w:ascii="Times New Roman" w:hAnsi="Times New Roman"/>
          <w:b/>
          <w:lang w:val="sr-Cyrl-CS"/>
        </w:rPr>
        <w:t>08</w:t>
      </w:r>
      <w:r w:rsidRPr="00D32474">
        <w:rPr>
          <w:rFonts w:ascii="Times New Roman" w:hAnsi="Times New Roman"/>
          <w:b/>
          <w:lang w:val="sr-Cyrl-CS"/>
        </w:rPr>
        <w:t>.</w:t>
      </w:r>
      <w:r w:rsidR="00346FAC">
        <w:rPr>
          <w:rFonts w:ascii="Times New Roman" w:hAnsi="Times New Roman"/>
          <w:b/>
          <w:lang w:val="sr-Cyrl-CS"/>
        </w:rPr>
        <w:t>02</w:t>
      </w:r>
      <w:r w:rsidRPr="00D32474">
        <w:rPr>
          <w:rFonts w:ascii="Times New Roman" w:hAnsi="Times New Roman"/>
          <w:b/>
          <w:lang w:val="sr-Cyrl-CS"/>
        </w:rPr>
        <w:t>.</w:t>
      </w:r>
      <w:r w:rsidR="00F246F3" w:rsidRPr="00D32474">
        <w:rPr>
          <w:rFonts w:ascii="Times New Roman" w:hAnsi="Times New Roman"/>
          <w:b/>
          <w:lang w:val="sr-Cyrl-CS"/>
        </w:rPr>
        <w:t>2018</w:t>
      </w:r>
      <w:r w:rsidRPr="00D32474">
        <w:rPr>
          <w:rFonts w:ascii="Times New Roman" w:hAnsi="Times New Roman"/>
          <w:b/>
        </w:rPr>
        <w:t>.године</w:t>
      </w:r>
      <w:r w:rsidR="00346FAC">
        <w:rPr>
          <w:rFonts w:ascii="Times New Roman" w:hAnsi="Times New Roman"/>
          <w:b/>
          <w:lang w:val="sr-Cyrl-CS"/>
        </w:rPr>
        <w:t xml:space="preserve"> </w:t>
      </w:r>
      <w:r w:rsidRPr="00D32474">
        <w:rPr>
          <w:rFonts w:ascii="Times New Roman" w:hAnsi="Times New Roman"/>
          <w:b/>
        </w:rPr>
        <w:t>до 1</w:t>
      </w:r>
      <w:r w:rsidR="00F246F3" w:rsidRPr="00D32474">
        <w:rPr>
          <w:rFonts w:ascii="Times New Roman" w:hAnsi="Times New Roman"/>
          <w:b/>
          <w:lang w:val="sr-Cyrl-CS"/>
        </w:rPr>
        <w:t>6</w:t>
      </w:r>
      <w:r w:rsidRPr="00D32474">
        <w:rPr>
          <w:rFonts w:ascii="Times New Roman" w:hAnsi="Times New Roman"/>
          <w:b/>
        </w:rPr>
        <w:t xml:space="preserve"> часова</w:t>
      </w:r>
      <w:r w:rsidRPr="00D32474">
        <w:rPr>
          <w:rFonts w:ascii="Times New Roman" w:hAnsi="Times New Roman"/>
          <w:b/>
          <w:iCs/>
        </w:rPr>
        <w:t>.</w:t>
      </w:r>
      <w:proofErr w:type="gramEnd"/>
    </w:p>
    <w:bookmarkEnd w:id="4"/>
    <w:bookmarkEnd w:id="5"/>
    <w:p w:rsidR="00FC4347" w:rsidRPr="00D32474" w:rsidRDefault="00FC4347" w:rsidP="00FC4347">
      <w:pPr>
        <w:autoSpaceDE w:val="0"/>
        <w:autoSpaceDN w:val="0"/>
        <w:adjustRightInd w:val="0"/>
        <w:spacing w:line="240" w:lineRule="auto"/>
        <w:jc w:val="both"/>
        <w:rPr>
          <w:rFonts w:ascii="Times New Roman" w:hAnsi="Times New Roman"/>
        </w:rPr>
      </w:pPr>
      <w:proofErr w:type="gramStart"/>
      <w:r w:rsidRPr="00D32474">
        <w:rPr>
          <w:rFonts w:ascii="Times New Roman" w:hAnsi="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32474">
        <w:rPr>
          <w:rFonts w:ascii="Times New Roman" w:hAnsi="Times New Roman"/>
        </w:rPr>
        <w:t xml:space="preserve"> Уколико је понуда достављена непосредно</w:t>
      </w:r>
      <w:proofErr w:type="gramStart"/>
      <w:r w:rsidR="00C148B0" w:rsidRPr="00D32474">
        <w:rPr>
          <w:rFonts w:ascii="Times New Roman" w:hAnsi="Times New Roman"/>
        </w:rPr>
        <w:t>,</w:t>
      </w:r>
      <w:r w:rsidRPr="00D32474">
        <w:rPr>
          <w:rFonts w:ascii="Times New Roman" w:hAnsi="Times New Roman"/>
          <w:lang w:val="sr-Cyrl-CS"/>
        </w:rPr>
        <w:t>н</w:t>
      </w:r>
      <w:r w:rsidRPr="00D32474">
        <w:rPr>
          <w:rFonts w:ascii="Times New Roman" w:hAnsi="Times New Roman"/>
        </w:rPr>
        <w:t>аруч</w:t>
      </w:r>
      <w:r w:rsidRPr="00D32474">
        <w:rPr>
          <w:rFonts w:ascii="Times New Roman" w:hAnsi="Times New Roman"/>
          <w:lang w:val="sr-Cyrl-CS"/>
        </w:rPr>
        <w:t>и</w:t>
      </w:r>
      <w:r w:rsidRPr="00D32474">
        <w:rPr>
          <w:rFonts w:ascii="Times New Roman" w:hAnsi="Times New Roman"/>
        </w:rPr>
        <w:t>лац</w:t>
      </w:r>
      <w:proofErr w:type="gramEnd"/>
      <w:r w:rsidRPr="00D32474">
        <w:rPr>
          <w:rFonts w:ascii="Times New Roman" w:hAnsi="Times New Roman"/>
        </w:rPr>
        <w:t xml:space="preserve"> ће понуђачу предати потврду пријема понуде. </w:t>
      </w:r>
      <w:proofErr w:type="gramStart"/>
      <w:r w:rsidRPr="00D32474">
        <w:rPr>
          <w:rFonts w:ascii="Times New Roman" w:hAnsi="Times New Roman"/>
        </w:rPr>
        <w:t>У потврди о пријему наручилац ће навести датум и сат пријема понуде.</w:t>
      </w:r>
      <w:proofErr w:type="gramEnd"/>
      <w:r w:rsidRPr="00D32474">
        <w:rPr>
          <w:rFonts w:ascii="Times New Roman" w:hAnsi="Times New Roman"/>
        </w:rPr>
        <w:t xml:space="preserve"> </w:t>
      </w:r>
    </w:p>
    <w:p w:rsidR="00FC4347" w:rsidRPr="00D32474" w:rsidRDefault="00FC4347" w:rsidP="00FC4347">
      <w:pPr>
        <w:autoSpaceDE w:val="0"/>
        <w:autoSpaceDN w:val="0"/>
        <w:adjustRightInd w:val="0"/>
        <w:spacing w:line="240" w:lineRule="auto"/>
        <w:jc w:val="both"/>
        <w:rPr>
          <w:rFonts w:ascii="Times New Roman" w:hAnsi="Times New Roman"/>
        </w:rPr>
      </w:pPr>
      <w:r w:rsidRPr="00D32474">
        <w:rPr>
          <w:rFonts w:ascii="Times New Roman" w:hAnsi="Times New Roman"/>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неблаговременом.Неблаговремено поднету понуду, наручилац ће по окончању поступка отварања вратити неотворену понуђачу, са назнаком да је поднета неблаговремено</w:t>
      </w:r>
      <w:r w:rsidRPr="00D32474">
        <w:rPr>
          <w:rFonts w:ascii="Times New Roman" w:hAnsi="Times New Roman"/>
          <w:lang w:val="en-US"/>
        </w:rPr>
        <w:t>.</w:t>
      </w:r>
    </w:p>
    <w:p w:rsidR="00FC4347" w:rsidRPr="00D32474" w:rsidRDefault="00FC4347" w:rsidP="00FC4347">
      <w:pPr>
        <w:spacing w:after="0" w:line="240" w:lineRule="auto"/>
        <w:jc w:val="both"/>
        <w:rPr>
          <w:rFonts w:ascii="Times New Roman" w:eastAsia="Times New Roman" w:hAnsi="Times New Roman"/>
        </w:rPr>
      </w:pPr>
      <w:r w:rsidRPr="00D32474">
        <w:rPr>
          <w:rFonts w:ascii="Times New Roman" w:eastAsia="Times New Roman" w:hAnsi="Times New Roman"/>
          <w:lang w:val="sr-Cyrl-CS"/>
        </w:rPr>
        <w:t xml:space="preserve">Понуда мора бити </w:t>
      </w:r>
      <w:r w:rsidR="002A29FB" w:rsidRPr="00D32474">
        <w:rPr>
          <w:rFonts w:ascii="Times New Roman" w:eastAsia="Times New Roman" w:hAnsi="Times New Roman"/>
          <w:lang w:val="sr-Cyrl-CS"/>
        </w:rPr>
        <w:t>у целини припремљена у складу</w:t>
      </w:r>
      <w:r w:rsidR="00C148B0" w:rsidRPr="00D32474">
        <w:rPr>
          <w:rFonts w:ascii="Times New Roman" w:eastAsia="Times New Roman" w:hAnsi="Times New Roman"/>
          <w:lang w:val="sr-Cyrl-CS"/>
        </w:rPr>
        <w:t xml:space="preserve"> са</w:t>
      </w:r>
      <w:r w:rsidRPr="00D32474">
        <w:rPr>
          <w:rFonts w:ascii="Times New Roman" w:eastAsia="Times New Roman" w:hAnsi="Times New Roman"/>
          <w:lang w:val="sr-Cyrl-CS"/>
        </w:rPr>
        <w:t xml:space="preserve"> позивом за подношење пон</w:t>
      </w:r>
      <w:r w:rsidR="002A29FB" w:rsidRPr="00D32474">
        <w:rPr>
          <w:rFonts w:ascii="Times New Roman" w:eastAsia="Times New Roman" w:hAnsi="Times New Roman"/>
          <w:lang w:val="sr-Cyrl-CS"/>
        </w:rPr>
        <w:t>уда и конкурсном документацијом</w:t>
      </w:r>
      <w:r w:rsidRPr="00D32474">
        <w:rPr>
          <w:rFonts w:ascii="Times New Roman" w:eastAsia="Times New Roman" w:hAnsi="Times New Roman"/>
          <w:lang w:val="sr-Cyrl-CS"/>
        </w:rPr>
        <w:t xml:space="preserve">. </w:t>
      </w:r>
      <w:proofErr w:type="gramStart"/>
      <w:r w:rsidRPr="00D32474">
        <w:rPr>
          <w:rFonts w:ascii="Times New Roman" w:eastAsia="Times New Roman" w:hAnsi="Times New Roman"/>
        </w:rPr>
        <w:t xml:space="preserve">Пожељно је да понуда буде увезана тако да се не могу накнадно убацивати, одстрањивати или замењивати појединачни листови, односно прилози, а да се видно не оштете, </w:t>
      </w:r>
      <w:r w:rsidR="00C148B0" w:rsidRPr="00D32474">
        <w:rPr>
          <w:rFonts w:ascii="Times New Roman" w:eastAsia="Times New Roman" w:hAnsi="Times New Roman"/>
        </w:rPr>
        <w:t>док стране понуде треба да буду нумерисане.</w:t>
      </w:r>
      <w:proofErr w:type="gramEnd"/>
      <w:r w:rsidR="00C148B0" w:rsidRPr="00D32474">
        <w:rPr>
          <w:rFonts w:ascii="Times New Roman" w:eastAsia="Times New Roman" w:hAnsi="Times New Roman"/>
        </w:rPr>
        <w:t xml:space="preserve"> </w:t>
      </w:r>
    </w:p>
    <w:p w:rsidR="00FC4347" w:rsidRPr="00D32474" w:rsidRDefault="00FC4347" w:rsidP="00FC4347">
      <w:pPr>
        <w:spacing w:after="0" w:line="240" w:lineRule="auto"/>
        <w:jc w:val="both"/>
        <w:rPr>
          <w:rFonts w:ascii="Times New Roman" w:eastAsia="Times New Roman" w:hAnsi="Times New Roman"/>
        </w:rPr>
      </w:pPr>
    </w:p>
    <w:p w:rsidR="00FC4347" w:rsidRPr="00D32474" w:rsidRDefault="00FC4347" w:rsidP="00FC4347">
      <w:pPr>
        <w:spacing w:after="0" w:line="240" w:lineRule="auto"/>
        <w:jc w:val="both"/>
        <w:rPr>
          <w:rFonts w:ascii="Times New Roman" w:eastAsia="TimesNewRomanPSMT" w:hAnsi="Times New Roman"/>
          <w:bCs/>
        </w:rPr>
      </w:pPr>
      <w:proofErr w:type="gramStart"/>
      <w:r w:rsidRPr="00D32474">
        <w:rPr>
          <w:rFonts w:ascii="Times New Roman" w:eastAsia="TimesNewRomanPSMT" w:hAnsi="Times New Roman"/>
          <w:bCs/>
        </w:rPr>
        <w:t>Понуда се саставља тако што понуђач уписује тражене податке у обрасце који су саста</w:t>
      </w:r>
      <w:r w:rsidR="007B5E71" w:rsidRPr="00D32474">
        <w:rPr>
          <w:rFonts w:ascii="Times New Roman" w:eastAsia="TimesNewRomanPSMT" w:hAnsi="Times New Roman"/>
          <w:bCs/>
        </w:rPr>
        <w:t>вни део конкурсне документације</w:t>
      </w:r>
      <w:r w:rsidRPr="00D32474">
        <w:rPr>
          <w:rFonts w:ascii="Times New Roman" w:eastAsia="TimesNewRomanPSMT" w:hAnsi="Times New Roman"/>
          <w:bCs/>
        </w:rPr>
        <w:t>.</w:t>
      </w:r>
      <w:proofErr w:type="gramEnd"/>
      <w:r w:rsidRPr="00D32474">
        <w:rPr>
          <w:rFonts w:ascii="Times New Roman" w:hAnsi="Times New Roman"/>
        </w:rPr>
        <w:t xml:space="preserve"> </w:t>
      </w:r>
      <w:proofErr w:type="gramStart"/>
      <w:r w:rsidRPr="00D32474">
        <w:rPr>
          <w:rFonts w:ascii="Times New Roman" w:hAnsi="Times New Roman"/>
        </w:rPr>
        <w:t>Понуда мора да садржи попуњене (није дозвољено попуњавање графитном оловком; дозвољено је попуњавање хемијском оловком или техничким средством (писаћа машина и сл), и оверене печатом све обрасце и изјаве које се налазе у конкурсној документацији.</w:t>
      </w:r>
      <w:proofErr w:type="gramEnd"/>
    </w:p>
    <w:p w:rsidR="00FC4347" w:rsidRPr="00D32474" w:rsidRDefault="00FC4347" w:rsidP="00FC4347">
      <w:pPr>
        <w:spacing w:after="0" w:line="240" w:lineRule="auto"/>
        <w:jc w:val="both"/>
        <w:rPr>
          <w:rFonts w:ascii="Times New Roman" w:eastAsia="TimesNewRomanPSMT" w:hAnsi="Times New Roman"/>
          <w:bCs/>
        </w:rPr>
      </w:pPr>
      <w:proofErr w:type="gramStart"/>
      <w:r w:rsidRPr="00D32474">
        <w:rPr>
          <w:rFonts w:ascii="Times New Roman" w:eastAsia="TimesNewRomanPSMT" w:hAnsi="Times New Roman"/>
          <w:bCs/>
        </w:rPr>
        <w:t>Обрасци из конкурсне документације морају бити потписани од стране овлашћеног лица.</w:t>
      </w:r>
      <w:proofErr w:type="gramEnd"/>
      <w:r w:rsidRPr="00D32474">
        <w:rPr>
          <w:rFonts w:ascii="Times New Roman" w:eastAsia="TimesNewRomanPSMT" w:hAnsi="Times New Roman"/>
          <w:bCs/>
        </w:rPr>
        <w:t xml:space="preserve"> </w:t>
      </w:r>
      <w:proofErr w:type="gramStart"/>
      <w:r w:rsidRPr="00D32474">
        <w:rPr>
          <w:rFonts w:ascii="Times New Roman" w:eastAsia="TimesNewRomanPSMT" w:hAnsi="Times New Roman"/>
          <w:bCs/>
        </w:rPr>
        <w:t>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roofErr w:type="gramEnd"/>
      <w:r w:rsidRPr="00D32474">
        <w:rPr>
          <w:rFonts w:ascii="Times New Roman" w:eastAsia="TimesNewRomanPSMT" w:hAnsi="Times New Roman"/>
          <w:bCs/>
        </w:rPr>
        <w:t xml:space="preserve"> </w:t>
      </w:r>
      <w:proofErr w:type="gramStart"/>
      <w:r w:rsidRPr="00D32474">
        <w:rPr>
          <w:rFonts w:ascii="Times New Roman" w:eastAsia="TimesNewRomanPSMT" w:hAnsi="Times New Roman"/>
          <w:bCs/>
        </w:rPr>
        <w:t>Обрасци из конкурсне документације се попуњавају читко, није дозвољено графитном оловком, свако бељење или подебљавање мора се парафирати и оверити од стране понуђача.</w:t>
      </w:r>
      <w:proofErr w:type="gramEnd"/>
    </w:p>
    <w:p w:rsidR="00FC4347" w:rsidRPr="00D32474" w:rsidRDefault="00FC4347" w:rsidP="00FC4347">
      <w:pPr>
        <w:spacing w:after="0" w:line="240" w:lineRule="auto"/>
        <w:jc w:val="both"/>
        <w:rPr>
          <w:rFonts w:ascii="Times New Roman" w:eastAsia="TimesNewRomanPSMT" w:hAnsi="Times New Roman"/>
          <w:bCs/>
        </w:rPr>
      </w:pPr>
    </w:p>
    <w:p w:rsidR="00FC4347" w:rsidRPr="00D32474" w:rsidRDefault="00FC4347" w:rsidP="008146E3">
      <w:pPr>
        <w:autoSpaceDE w:val="0"/>
        <w:autoSpaceDN w:val="0"/>
        <w:adjustRightInd w:val="0"/>
        <w:spacing w:after="0" w:line="240" w:lineRule="auto"/>
        <w:jc w:val="both"/>
        <w:rPr>
          <w:rFonts w:ascii="Times New Roman" w:hAnsi="Times New Roman"/>
          <w:b/>
          <w:bCs/>
          <w:lang w:val="sr-Cyrl-CS"/>
        </w:rPr>
      </w:pPr>
      <w:proofErr w:type="gramStart"/>
      <w:r w:rsidRPr="00D32474">
        <w:rPr>
          <w:rFonts w:ascii="Times New Roman" w:hAnsi="Times New Roman"/>
          <w:b/>
          <w:bCs/>
          <w:lang w:val="en-US"/>
        </w:rPr>
        <w:t>Све изјаве и обрасци који су саставни део понуде морају бити попуњени, потписани иоверени печатом.</w:t>
      </w:r>
      <w:proofErr w:type="gramEnd"/>
    </w:p>
    <w:p w:rsidR="008146E3" w:rsidRPr="00D32474" w:rsidRDefault="008146E3" w:rsidP="008146E3">
      <w:pPr>
        <w:autoSpaceDE w:val="0"/>
        <w:autoSpaceDN w:val="0"/>
        <w:adjustRightInd w:val="0"/>
        <w:spacing w:after="0" w:line="240" w:lineRule="auto"/>
        <w:jc w:val="both"/>
        <w:rPr>
          <w:rFonts w:ascii="Times New Roman" w:hAnsi="Times New Roman"/>
          <w:b/>
          <w:bCs/>
          <w:lang w:val="sr-Cyrl-CS"/>
        </w:rPr>
      </w:pPr>
    </w:p>
    <w:p w:rsidR="00FC4347" w:rsidRPr="00D32474" w:rsidRDefault="00FC4347" w:rsidP="00FC4347">
      <w:pPr>
        <w:jc w:val="both"/>
        <w:rPr>
          <w:rFonts w:ascii="Times New Roman" w:eastAsia="TimesNewRomanPSMT" w:hAnsi="Times New Roman"/>
          <w:bCs/>
        </w:rPr>
      </w:pPr>
      <w:proofErr w:type="gramStart"/>
      <w:r w:rsidRPr="00D32474">
        <w:rPr>
          <w:rFonts w:ascii="Times New Roman" w:hAnsi="Times New Roman"/>
        </w:rPr>
        <w:t>Потенцијални понуђачи се обавештавају када је у питању достављање понуде, да могу доставити комплетну конкурсну документацију са овереним потписаним обрасцима, изјавама и моделом уговора (што је за понуђаче свакако сигурније и лакше), или у оквиру своје понуде доставити само тражене оверене и потписане обрасце, изјаве и модел уговора.</w:t>
      </w:r>
      <w:proofErr w:type="gramEnd"/>
    </w:p>
    <w:p w:rsidR="00FC4347" w:rsidRPr="00D32474" w:rsidRDefault="008146E3" w:rsidP="00FC4347">
      <w:pPr>
        <w:spacing w:after="0" w:line="240" w:lineRule="auto"/>
        <w:jc w:val="both"/>
        <w:rPr>
          <w:rFonts w:ascii="Times New Roman" w:eastAsia="Times New Roman" w:hAnsi="Times New Roman"/>
          <w:lang w:val="sr-Cyrl-CS"/>
        </w:rPr>
      </w:pPr>
      <w:bookmarkStart w:id="6" w:name="OLE_LINK28"/>
      <w:bookmarkStart w:id="7" w:name="OLE_LINK29"/>
      <w:r w:rsidRPr="00D32474">
        <w:rPr>
          <w:rFonts w:ascii="Times New Roman" w:eastAsia="Times New Roman" w:hAnsi="Times New Roman"/>
          <w:lang w:val="sr-Cyrl-CS"/>
        </w:rPr>
        <w:t>О</w:t>
      </w:r>
      <w:r w:rsidR="00FC4347" w:rsidRPr="00D32474">
        <w:rPr>
          <w:rFonts w:ascii="Times New Roman" w:eastAsia="Times New Roman" w:hAnsi="Times New Roman"/>
          <w:lang w:val="sr-Cyrl-CS"/>
        </w:rPr>
        <w:t xml:space="preserve">тварање понуда ће се обавити </w:t>
      </w:r>
      <w:r w:rsidR="00346FAC">
        <w:rPr>
          <w:rFonts w:ascii="Times New Roman" w:eastAsia="Times New Roman" w:hAnsi="Times New Roman"/>
          <w:b/>
          <w:lang w:val="sr-Cyrl-CS"/>
        </w:rPr>
        <w:t>09</w:t>
      </w:r>
      <w:r w:rsidR="00FC4347" w:rsidRPr="00D32474">
        <w:rPr>
          <w:rFonts w:ascii="Times New Roman" w:eastAsia="Times New Roman" w:hAnsi="Times New Roman"/>
          <w:b/>
        </w:rPr>
        <w:t>.</w:t>
      </w:r>
      <w:r w:rsidR="00346FAC">
        <w:rPr>
          <w:rFonts w:ascii="Times New Roman" w:eastAsia="Times New Roman" w:hAnsi="Times New Roman"/>
          <w:b/>
          <w:lang w:val="sr-Cyrl-CS"/>
        </w:rPr>
        <w:t>02</w:t>
      </w:r>
      <w:r w:rsidR="00FC4347" w:rsidRPr="00D32474">
        <w:rPr>
          <w:rFonts w:ascii="Times New Roman" w:eastAsia="Times New Roman" w:hAnsi="Times New Roman"/>
          <w:b/>
        </w:rPr>
        <w:t>.201</w:t>
      </w:r>
      <w:r w:rsidR="00723300" w:rsidRPr="00D32474">
        <w:rPr>
          <w:rFonts w:ascii="Times New Roman" w:eastAsia="Times New Roman" w:hAnsi="Times New Roman"/>
          <w:b/>
          <w:lang w:val="sr-Cyrl-CS"/>
        </w:rPr>
        <w:t>8</w:t>
      </w:r>
      <w:r w:rsidR="00FC4347" w:rsidRPr="00D32474">
        <w:rPr>
          <w:rFonts w:ascii="Times New Roman" w:eastAsia="Times New Roman" w:hAnsi="Times New Roman"/>
          <w:b/>
          <w:lang w:val="sr-Cyrl-CS"/>
        </w:rPr>
        <w:t xml:space="preserve">. године у </w:t>
      </w:r>
      <w:r w:rsidR="00346FAC">
        <w:rPr>
          <w:rFonts w:ascii="Times New Roman" w:eastAsia="Times New Roman" w:hAnsi="Times New Roman"/>
          <w:b/>
          <w:lang w:val="sr-Cyrl-CS"/>
        </w:rPr>
        <w:t>13</w:t>
      </w:r>
      <w:r w:rsidR="00FC4347" w:rsidRPr="00D32474">
        <w:rPr>
          <w:rFonts w:ascii="Times New Roman" w:eastAsia="Times New Roman" w:hAnsi="Times New Roman"/>
          <w:b/>
          <w:lang w:val="sr-Cyrl-CS"/>
        </w:rPr>
        <w:t>:</w:t>
      </w:r>
      <w:r w:rsidR="00346FAC">
        <w:rPr>
          <w:rFonts w:ascii="Times New Roman" w:eastAsia="Times New Roman" w:hAnsi="Times New Roman"/>
          <w:b/>
          <w:lang w:val="sr-Cyrl-CS"/>
        </w:rPr>
        <w:t xml:space="preserve"> 00</w:t>
      </w:r>
      <w:r w:rsidR="00FC4347" w:rsidRPr="00D32474">
        <w:rPr>
          <w:rFonts w:ascii="Times New Roman" w:eastAsia="Times New Roman" w:hAnsi="Times New Roman"/>
          <w:b/>
          <w:lang w:val="sr-Cyrl-CS"/>
        </w:rPr>
        <w:t xml:space="preserve"> часова</w:t>
      </w:r>
      <w:r w:rsidR="00FC4347" w:rsidRPr="00D32474">
        <w:rPr>
          <w:rFonts w:ascii="Times New Roman" w:eastAsia="Times New Roman" w:hAnsi="Times New Roman"/>
          <w:lang w:val="sr-Cyrl-CS"/>
        </w:rPr>
        <w:t xml:space="preserve">, у  просторијама </w:t>
      </w:r>
      <w:r w:rsidR="00723300" w:rsidRPr="00D32474">
        <w:rPr>
          <w:rFonts w:ascii="Times New Roman" w:eastAsia="Times New Roman" w:hAnsi="Times New Roman"/>
          <w:lang w:val="sr-Cyrl-CS"/>
        </w:rPr>
        <w:t>Наручиоца</w:t>
      </w:r>
      <w:r w:rsidR="00FC4347" w:rsidRPr="00D32474">
        <w:rPr>
          <w:rFonts w:ascii="Times New Roman" w:eastAsia="Times New Roman" w:hAnsi="Times New Roman"/>
          <w:lang w:val="sr-Cyrl-CS"/>
        </w:rPr>
        <w:t xml:space="preserve">. </w:t>
      </w:r>
      <w:bookmarkStart w:id="8" w:name="OLE_LINK30"/>
      <w:bookmarkStart w:id="9" w:name="OLE_LINK31"/>
      <w:bookmarkEnd w:id="6"/>
      <w:bookmarkEnd w:id="7"/>
    </w:p>
    <w:p w:rsidR="00FC4347" w:rsidRPr="00D32474" w:rsidRDefault="00FC4347" w:rsidP="00FC4347">
      <w:pPr>
        <w:spacing w:after="0" w:line="240" w:lineRule="auto"/>
        <w:jc w:val="both"/>
        <w:rPr>
          <w:rFonts w:ascii="Times New Roman" w:eastAsia="Times New Roman" w:hAnsi="Times New Roman"/>
        </w:rPr>
      </w:pPr>
      <w:proofErr w:type="gramStart"/>
      <w:r w:rsidRPr="00D32474">
        <w:rPr>
          <w:rFonts w:ascii="Times New Roman" w:eastAsia="Times New Roman" w:hAnsi="Times New Roman"/>
        </w:rPr>
        <w:t xml:space="preserve">Представници понуђача подносе пуномоћје за учешће у </w:t>
      </w:r>
      <w:r w:rsidR="005206D8" w:rsidRPr="00D32474">
        <w:rPr>
          <w:rFonts w:ascii="Times New Roman" w:eastAsia="Times New Roman" w:hAnsi="Times New Roman"/>
        </w:rPr>
        <w:t>поступку отварања</w:t>
      </w:r>
      <w:r w:rsidRPr="00D32474">
        <w:rPr>
          <w:rFonts w:ascii="Times New Roman" w:eastAsia="Times New Roman" w:hAnsi="Times New Roman"/>
        </w:rPr>
        <w:t xml:space="preserve"> понуда, непосредно пре отпочињања рада Комисије. У поступку отварања понуда активно могу учествовати само опуномоћени представници понуђача.</w:t>
      </w:r>
      <w:proofErr w:type="gramEnd"/>
      <w:r w:rsidRPr="00D32474">
        <w:rPr>
          <w:rFonts w:ascii="Times New Roman" w:eastAsia="Times New Roman" w:hAnsi="Times New Roman"/>
        </w:rPr>
        <w:t xml:space="preserve"> </w:t>
      </w:r>
      <w:proofErr w:type="gramStart"/>
      <w:r w:rsidRPr="00D32474">
        <w:rPr>
          <w:rFonts w:ascii="Times New Roman" w:eastAsia="Times New Roman" w:hAnsi="Times New Roman"/>
        </w:rPr>
        <w:t>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roofErr w:type="gramEnd"/>
    </w:p>
    <w:p w:rsidR="00CD081B" w:rsidRPr="00D32474" w:rsidRDefault="00CD081B" w:rsidP="00FC4347">
      <w:pPr>
        <w:spacing w:after="0" w:line="240" w:lineRule="auto"/>
        <w:jc w:val="both"/>
        <w:rPr>
          <w:rFonts w:ascii="Times New Roman" w:eastAsia="Times New Roman" w:hAnsi="Times New Roman"/>
        </w:rPr>
      </w:pPr>
      <w:r w:rsidRPr="00D32474">
        <w:rPr>
          <w:rFonts w:ascii="Times New Roman" w:eastAsia="Times New Roman" w:hAnsi="Times New Roman"/>
          <w:b/>
        </w:rPr>
        <w:t>Напомена: присуство није обавезно</w:t>
      </w:r>
      <w:r w:rsidRPr="00D32474">
        <w:rPr>
          <w:rFonts w:ascii="Times New Roman" w:eastAsia="Times New Roman" w:hAnsi="Times New Roman"/>
        </w:rPr>
        <w:t>.</w:t>
      </w:r>
    </w:p>
    <w:bookmarkEnd w:id="8"/>
    <w:bookmarkEnd w:id="9"/>
    <w:p w:rsidR="00FC4347" w:rsidRPr="00D32474" w:rsidRDefault="00FC4347" w:rsidP="00FC4347">
      <w:pPr>
        <w:spacing w:after="0" w:line="240" w:lineRule="auto"/>
        <w:jc w:val="both"/>
        <w:rPr>
          <w:rFonts w:ascii="Times New Roman" w:eastAsia="Times New Roman" w:hAnsi="Times New Roman"/>
        </w:rPr>
      </w:pPr>
    </w:p>
    <w:p w:rsidR="00FC4347" w:rsidRPr="00D32474" w:rsidRDefault="00D02168" w:rsidP="00FC4347">
      <w:pPr>
        <w:jc w:val="both"/>
        <w:rPr>
          <w:rFonts w:ascii="Times New Roman" w:hAnsi="Times New Roman"/>
          <w:bCs/>
          <w:iCs/>
        </w:rPr>
      </w:pPr>
      <w:r>
        <w:rPr>
          <w:rFonts w:ascii="Times New Roman" w:hAnsi="Times New Roman"/>
          <w:b/>
          <w:iCs/>
        </w:rPr>
        <w:t>2</w:t>
      </w:r>
      <w:r w:rsidR="00FC4347" w:rsidRPr="00D32474">
        <w:rPr>
          <w:rFonts w:ascii="Times New Roman" w:hAnsi="Times New Roman"/>
          <w:b/>
          <w:iCs/>
        </w:rPr>
        <w:t>.</w:t>
      </w:r>
      <w:r w:rsidR="00FC4347" w:rsidRPr="00D32474">
        <w:rPr>
          <w:rFonts w:ascii="Times New Roman" w:hAnsi="Times New Roman"/>
          <w:b/>
          <w:bCs/>
          <w:iCs/>
        </w:rPr>
        <w:t xml:space="preserve">  ПОНУДА СА ВАРИЈАНТАМА</w:t>
      </w:r>
    </w:p>
    <w:p w:rsidR="00FC4347" w:rsidRPr="00D32474" w:rsidRDefault="00FC4347" w:rsidP="00FC4347">
      <w:pPr>
        <w:jc w:val="both"/>
        <w:rPr>
          <w:rFonts w:ascii="Times New Roman" w:hAnsi="Times New Roman"/>
          <w:bCs/>
          <w:iCs/>
        </w:rPr>
      </w:pPr>
      <w:proofErr w:type="gramStart"/>
      <w:r w:rsidRPr="00D32474">
        <w:rPr>
          <w:rFonts w:ascii="Times New Roman" w:hAnsi="Times New Roman"/>
          <w:bCs/>
          <w:iCs/>
        </w:rPr>
        <w:t>Подношење понуде са варијантама није дозвољено.</w:t>
      </w:r>
      <w:proofErr w:type="gramEnd"/>
    </w:p>
    <w:p w:rsidR="00FC4347" w:rsidRPr="00D32474" w:rsidRDefault="00D02168" w:rsidP="00FC4347">
      <w:pPr>
        <w:jc w:val="both"/>
        <w:rPr>
          <w:rFonts w:ascii="Times New Roman" w:hAnsi="Times New Roman"/>
        </w:rPr>
      </w:pPr>
      <w:r>
        <w:rPr>
          <w:rFonts w:ascii="Times New Roman" w:hAnsi="Times New Roman"/>
          <w:b/>
          <w:bCs/>
          <w:iCs/>
        </w:rPr>
        <w:t>3</w:t>
      </w:r>
      <w:r w:rsidR="00FC4347" w:rsidRPr="00D32474">
        <w:rPr>
          <w:rFonts w:ascii="Times New Roman" w:hAnsi="Times New Roman"/>
          <w:b/>
          <w:bCs/>
          <w:iCs/>
        </w:rPr>
        <w:t xml:space="preserve">. </w:t>
      </w:r>
      <w:r w:rsidR="00FC4347" w:rsidRPr="00D32474">
        <w:rPr>
          <w:rFonts w:ascii="Times New Roman" w:hAnsi="Times New Roman"/>
          <w:b/>
          <w:iCs/>
        </w:rPr>
        <w:t>НАЧИН ИЗМЕНЕ, ДОПУНЕ И ОПОЗИВА ПОНУДЕ</w:t>
      </w:r>
    </w:p>
    <w:p w:rsidR="00FC4347" w:rsidRPr="00D32474" w:rsidRDefault="00FC4347" w:rsidP="00FC4347">
      <w:pPr>
        <w:jc w:val="both"/>
        <w:rPr>
          <w:rFonts w:ascii="Times New Roman" w:hAnsi="Times New Roman"/>
        </w:rPr>
      </w:pPr>
      <w:proofErr w:type="gramStart"/>
      <w:r w:rsidRPr="00D32474">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C4347" w:rsidRPr="00D32474" w:rsidRDefault="00FC4347" w:rsidP="00FC4347">
      <w:pPr>
        <w:jc w:val="both"/>
        <w:rPr>
          <w:rFonts w:ascii="Times New Roman" w:hAnsi="Times New Roman"/>
        </w:rPr>
      </w:pPr>
      <w:proofErr w:type="gramStart"/>
      <w:r w:rsidRPr="00D32474">
        <w:rPr>
          <w:rFonts w:ascii="Times New Roman" w:hAnsi="Times New Roman"/>
        </w:rPr>
        <w:t>Понуђач је дужан да јасно назначи који део понуде мења односно која документа накнадно доставља.</w:t>
      </w:r>
      <w:proofErr w:type="gramEnd"/>
      <w:r w:rsidRPr="00D32474">
        <w:rPr>
          <w:rFonts w:ascii="Times New Roman" w:hAnsi="Times New Roman"/>
        </w:rPr>
        <w:t xml:space="preserve"> </w:t>
      </w:r>
    </w:p>
    <w:p w:rsidR="00FC4347" w:rsidRPr="00D32474" w:rsidRDefault="00FC4347" w:rsidP="00FC4347">
      <w:pPr>
        <w:jc w:val="both"/>
        <w:rPr>
          <w:rFonts w:ascii="Times New Roman" w:eastAsia="TimesNewRomanPSMT" w:hAnsi="Times New Roman"/>
          <w:b/>
          <w:bCs/>
          <w:iCs/>
        </w:rPr>
      </w:pPr>
      <w:r w:rsidRPr="00D32474">
        <w:rPr>
          <w:rFonts w:ascii="Times New Roman" w:eastAsia="TimesNewRomanPSMT" w:hAnsi="Times New Roman"/>
          <w:bCs/>
          <w:iCs/>
        </w:rPr>
        <w:t xml:space="preserve">Измену, допуну или опозив понуде треба доставити на адресу: </w:t>
      </w:r>
    </w:p>
    <w:p w:rsidR="00D861E4" w:rsidRPr="00D32474" w:rsidRDefault="00D861E4" w:rsidP="00FC4347">
      <w:pPr>
        <w:jc w:val="center"/>
        <w:rPr>
          <w:rFonts w:ascii="Times New Roman" w:eastAsia="TimesNewRomanPSMT" w:hAnsi="Times New Roman"/>
          <w:b/>
          <w:bCs/>
          <w:iCs/>
          <w:lang w:val="sr-Cyrl-CS"/>
        </w:rPr>
      </w:pPr>
      <w:proofErr w:type="gramStart"/>
      <w:r w:rsidRPr="00D32474">
        <w:rPr>
          <w:rFonts w:ascii="Times New Roman" w:eastAsia="TimesNewRomanPSMT" w:hAnsi="Times New Roman"/>
          <w:b/>
          <w:bCs/>
          <w:iCs/>
        </w:rPr>
        <w:lastRenderedPageBreak/>
        <w:t>РЕГИОНАЛНА РАЗВОЈНА АГЕНЦИЈА „Подриња, Подгорине и Рађевине ДОО Лозница, ул.</w:t>
      </w:r>
      <w:proofErr w:type="gramEnd"/>
      <w:r w:rsidRPr="00D32474">
        <w:rPr>
          <w:rFonts w:ascii="Times New Roman" w:eastAsia="TimesNewRomanPSMT" w:hAnsi="Times New Roman"/>
          <w:b/>
          <w:bCs/>
          <w:iCs/>
        </w:rPr>
        <w:t xml:space="preserve"> Јована Цвијића 20, 15300 Лозница, </w:t>
      </w:r>
      <w:r w:rsidRPr="00D32474">
        <w:rPr>
          <w:rFonts w:ascii="Times New Roman" w:eastAsia="TimesNewRomanPSMT" w:hAnsi="Times New Roman"/>
          <w:b/>
          <w:bCs/>
          <w:iCs/>
          <w:lang w:val="sr-Cyrl-CS"/>
        </w:rPr>
        <w:t>или на емаил</w:t>
      </w:r>
      <w:r w:rsidR="007B5E71" w:rsidRPr="00D32474">
        <w:rPr>
          <w:rFonts w:ascii="Times New Roman" w:eastAsia="TimesNewRomanPSMT" w:hAnsi="Times New Roman"/>
          <w:b/>
          <w:bCs/>
          <w:iCs/>
          <w:lang w:val="sr-Cyrl-CS"/>
        </w:rPr>
        <w:t xml:space="preserve">: </w:t>
      </w:r>
      <w:r w:rsidRPr="00D32474">
        <w:rPr>
          <w:rFonts w:ascii="Times New Roman" w:eastAsia="TimesNewRomanPSMT" w:hAnsi="Times New Roman"/>
          <w:b/>
          <w:bCs/>
          <w:iCs/>
          <w:lang w:val="sr-Latn-CS"/>
        </w:rPr>
        <w:t>office@rrappr.rs</w:t>
      </w:r>
      <w:r w:rsidRPr="00D32474">
        <w:rPr>
          <w:rFonts w:ascii="Times New Roman" w:eastAsia="TimesNewRomanPSMT" w:hAnsi="Times New Roman"/>
          <w:b/>
          <w:bCs/>
          <w:iCs/>
        </w:rPr>
        <w:t xml:space="preserve"> (</w:t>
      </w:r>
      <w:r w:rsidRPr="00D32474">
        <w:rPr>
          <w:rFonts w:ascii="Times New Roman" w:eastAsia="TimesNewRomanPSMT" w:hAnsi="Times New Roman"/>
          <w:b/>
          <w:bCs/>
          <w:iCs/>
          <w:lang w:val="sr-Cyrl-CS"/>
        </w:rPr>
        <w:t>скенирано, оверено печати</w:t>
      </w:r>
      <w:r w:rsidR="00D32474">
        <w:rPr>
          <w:rFonts w:ascii="Times New Roman" w:eastAsia="TimesNewRomanPSMT" w:hAnsi="Times New Roman"/>
          <w:b/>
          <w:bCs/>
          <w:iCs/>
          <w:lang w:val="sr-Cyrl-CS"/>
        </w:rPr>
        <w:t>р</w:t>
      </w:r>
      <w:r w:rsidRPr="00D32474">
        <w:rPr>
          <w:rFonts w:ascii="Times New Roman" w:eastAsia="TimesNewRomanPSMT" w:hAnsi="Times New Roman"/>
          <w:b/>
          <w:bCs/>
          <w:iCs/>
          <w:lang w:val="sr-Cyrl-CS"/>
        </w:rPr>
        <w:t>ано</w:t>
      </w:r>
      <w:r w:rsidRPr="00D32474">
        <w:rPr>
          <w:rFonts w:ascii="Times New Roman" w:eastAsia="TimesNewRomanPSMT" w:hAnsi="Times New Roman"/>
          <w:b/>
          <w:bCs/>
          <w:iCs/>
        </w:rPr>
        <w:t>)</w:t>
      </w:r>
    </w:p>
    <w:p w:rsidR="00FC4347" w:rsidRPr="00D32474" w:rsidRDefault="00FC4347" w:rsidP="00FC4347">
      <w:pPr>
        <w:jc w:val="center"/>
        <w:rPr>
          <w:rFonts w:ascii="Times New Roman" w:eastAsia="TimesNewRomanPSMT" w:hAnsi="Times New Roman"/>
          <w:bCs/>
          <w:iCs/>
        </w:rPr>
      </w:pPr>
      <w:proofErr w:type="gramStart"/>
      <w:r w:rsidRPr="00D32474">
        <w:rPr>
          <w:rFonts w:ascii="Times New Roman" w:eastAsia="TimesNewRomanPSMT" w:hAnsi="Times New Roman"/>
          <w:bCs/>
          <w:iCs/>
        </w:rPr>
        <w:t>са</w:t>
      </w:r>
      <w:proofErr w:type="gramEnd"/>
      <w:r w:rsidRPr="00D32474">
        <w:rPr>
          <w:rFonts w:ascii="Times New Roman" w:eastAsia="TimesNewRomanPSMT" w:hAnsi="Times New Roman"/>
          <w:bCs/>
          <w:iCs/>
        </w:rPr>
        <w:t xml:space="preserve"> назнаком:</w:t>
      </w:r>
    </w:p>
    <w:p w:rsidR="00FC4347" w:rsidRPr="00D32474" w:rsidRDefault="00FC4347" w:rsidP="00FC4347">
      <w:pPr>
        <w:jc w:val="both"/>
        <w:rPr>
          <w:rFonts w:ascii="Times New Roman" w:eastAsia="TimesNewRomanPSMT" w:hAnsi="Times New Roman"/>
          <w:b/>
          <w:bCs/>
          <w:iCs/>
        </w:rPr>
      </w:pPr>
      <w:proofErr w:type="gramStart"/>
      <w:r w:rsidRPr="00D32474">
        <w:rPr>
          <w:rFonts w:ascii="Times New Roman" w:eastAsia="TimesNewRomanPSMT" w:hAnsi="Times New Roman"/>
          <w:b/>
          <w:bCs/>
          <w:iCs/>
        </w:rPr>
        <w:t>„Измена</w:t>
      </w:r>
      <w:r w:rsidR="006C01BB" w:rsidRPr="00D32474">
        <w:rPr>
          <w:rFonts w:ascii="Times New Roman" w:eastAsia="TimesNewRomanPSMT" w:hAnsi="Times New Roman"/>
          <w:b/>
          <w:bCs/>
          <w:iCs/>
          <w:lang w:val="sr-Cyrl-CS"/>
        </w:rPr>
        <w:t xml:space="preserve"> понуде</w:t>
      </w:r>
      <w:r w:rsidR="006C01BB" w:rsidRPr="00D32474">
        <w:rPr>
          <w:rFonts w:ascii="Times New Roman" w:eastAsia="TimesNewRomanPS-BoldMT" w:hAnsi="Times New Roman"/>
          <w:b/>
          <w:bCs/>
        </w:rPr>
        <w:t>за јавну набавку</w:t>
      </w:r>
      <w:r w:rsidR="00B11DAD">
        <w:rPr>
          <w:rFonts w:ascii="Times New Roman" w:eastAsia="TimesNewRomanPS-BoldMT" w:hAnsi="Times New Roman"/>
          <w:b/>
          <w:bCs/>
          <w:lang w:val="sr-Cyrl-CS"/>
        </w:rPr>
        <w:t xml:space="preserve"> </w:t>
      </w:r>
      <w:r w:rsidR="0069021D" w:rsidRPr="00D32474">
        <w:rPr>
          <w:rFonts w:ascii="Times New Roman" w:eastAsia="TimesNewRomanPS-BoldMT" w:hAnsi="Times New Roman"/>
          <w:b/>
          <w:bCs/>
          <w:lang w:val="sr-Cyrl-CS"/>
        </w:rPr>
        <w:t xml:space="preserve">добара </w:t>
      </w:r>
      <w:r w:rsidR="006C01BB" w:rsidRPr="00D32474">
        <w:rPr>
          <w:rFonts w:ascii="Times New Roman" w:eastAsia="TimesNewRomanPS-BoldMT" w:hAnsi="Times New Roman"/>
          <w:b/>
          <w:bCs/>
          <w:lang w:val="sr-Cyrl-CS"/>
        </w:rPr>
        <w:t>бр.</w:t>
      </w:r>
      <w:proofErr w:type="gramEnd"/>
      <w:r w:rsidR="006C01BB" w:rsidRPr="00D32474">
        <w:rPr>
          <w:rFonts w:ascii="Times New Roman" w:eastAsia="TimesNewRomanPS-BoldMT" w:hAnsi="Times New Roman"/>
          <w:b/>
          <w:bCs/>
          <w:lang w:val="sr-Cyrl-CS"/>
        </w:rPr>
        <w:t xml:space="preserve"> СДЦ1/2017/</w:t>
      </w:r>
      <w:r w:rsidR="00CD081B" w:rsidRPr="00D32474">
        <w:rPr>
          <w:rFonts w:ascii="Times New Roman" w:eastAsia="TimesNewRomanPS-BoldMT" w:hAnsi="Times New Roman"/>
          <w:b/>
          <w:bCs/>
          <w:lang w:val="sr-Cyrl-CS"/>
        </w:rPr>
        <w:t>10</w:t>
      </w:r>
      <w:r w:rsidR="00B11DAD">
        <w:rPr>
          <w:rFonts w:ascii="Times New Roman" w:eastAsia="TimesNewRomanPS-BoldMT" w:hAnsi="Times New Roman"/>
          <w:b/>
          <w:bCs/>
          <w:lang w:val="sr-Cyrl-CS"/>
        </w:rPr>
        <w:t xml:space="preserve"> </w:t>
      </w:r>
      <w:r w:rsidR="00CD081B" w:rsidRPr="00D32474">
        <w:rPr>
          <w:rFonts w:ascii="Times New Roman" w:eastAsia="TimesNewRomanPS-BoldMT" w:hAnsi="Times New Roman"/>
          <w:b/>
          <w:bCs/>
          <w:lang w:val="sr-Cyrl-CS"/>
        </w:rPr>
        <w:t>инвертних клима уређаја</w:t>
      </w:r>
      <w:r w:rsidR="007B5E71" w:rsidRPr="00D32474">
        <w:rPr>
          <w:rFonts w:ascii="Times New Roman" w:eastAsia="TimesNewRomanPS-BoldMT" w:hAnsi="Times New Roman"/>
          <w:b/>
          <w:bCs/>
        </w:rPr>
        <w:t>,</w:t>
      </w:r>
      <w:r w:rsidR="007B5E71" w:rsidRPr="00D32474">
        <w:rPr>
          <w:rFonts w:ascii="Times New Roman" w:eastAsia="TimesNewRomanPS-BoldMT" w:hAnsi="Times New Roman"/>
          <w:b/>
          <w:bCs/>
          <w:lang w:val="sr-Cyrl-CS"/>
        </w:rPr>
        <w:t>-</w:t>
      </w:r>
      <w:r w:rsidR="007B5E71" w:rsidRPr="00D32474">
        <w:rPr>
          <w:rFonts w:ascii="Times New Roman" w:eastAsia="TimesNewRomanPS-BoldMT" w:hAnsi="Times New Roman"/>
          <w:b/>
          <w:bCs/>
        </w:rPr>
        <w:t>НЕ ОТВАРАТИ</w:t>
      </w:r>
      <w:r w:rsidR="006C01BB" w:rsidRPr="00D32474">
        <w:rPr>
          <w:rFonts w:ascii="Times New Roman" w:hAnsi="Times New Roman"/>
          <w:b/>
        </w:rPr>
        <w:t>,</w:t>
      </w:r>
      <w:r w:rsidR="006C01BB" w:rsidRPr="00D32474">
        <w:rPr>
          <w:rFonts w:ascii="Times New Roman" w:eastAsia="TimesNewRomanPSMT" w:hAnsi="Times New Roman"/>
          <w:b/>
          <w:bCs/>
          <w:lang w:val="sr-Cyrl-CS"/>
        </w:rPr>
        <w:t>-</w:t>
      </w:r>
      <w:r w:rsidR="006C01BB" w:rsidRPr="00D32474">
        <w:rPr>
          <w:rFonts w:ascii="Times New Roman" w:eastAsia="TimesNewRomanPS-BoldMT" w:hAnsi="Times New Roman"/>
          <w:b/>
          <w:bCs/>
        </w:rPr>
        <w:t>НЕ ОТВАРАТИ</w:t>
      </w:r>
      <w:r w:rsidRPr="00D32474">
        <w:rPr>
          <w:rFonts w:ascii="Times New Roman" w:eastAsia="TimesNewRomanPS-BoldMT" w:hAnsi="Times New Roman"/>
          <w:b/>
          <w:bCs/>
        </w:rPr>
        <w:t>”</w:t>
      </w:r>
    </w:p>
    <w:p w:rsidR="00FC4347" w:rsidRPr="00D32474" w:rsidRDefault="00FC4347" w:rsidP="00FC4347">
      <w:pPr>
        <w:jc w:val="both"/>
        <w:rPr>
          <w:rFonts w:ascii="Times New Roman" w:eastAsia="TimesNewRomanPSMT" w:hAnsi="Times New Roman"/>
          <w:b/>
          <w:bCs/>
          <w:iCs/>
        </w:rPr>
      </w:pPr>
      <w:r w:rsidRPr="00D32474">
        <w:rPr>
          <w:rFonts w:ascii="Times New Roman" w:eastAsia="TimesNewRomanPSMT" w:hAnsi="Times New Roman"/>
          <w:b/>
          <w:bCs/>
          <w:iCs/>
        </w:rPr>
        <w:t>Или</w:t>
      </w:r>
    </w:p>
    <w:p w:rsidR="0069021D" w:rsidRPr="00D32474" w:rsidRDefault="00FC4347" w:rsidP="0069021D">
      <w:pPr>
        <w:jc w:val="both"/>
        <w:rPr>
          <w:rFonts w:ascii="Times New Roman" w:eastAsia="TimesNewRomanPSMT" w:hAnsi="Times New Roman"/>
          <w:b/>
          <w:bCs/>
          <w:iCs/>
        </w:rPr>
      </w:pPr>
      <w:proofErr w:type="gramStart"/>
      <w:r w:rsidRPr="00D32474">
        <w:rPr>
          <w:rFonts w:ascii="Times New Roman" w:eastAsia="TimesNewRomanPSMT" w:hAnsi="Times New Roman"/>
          <w:b/>
          <w:bCs/>
          <w:iCs/>
        </w:rPr>
        <w:t xml:space="preserve">„Допуна понуде </w:t>
      </w:r>
      <w:r w:rsidR="006C01BB" w:rsidRPr="00D32474">
        <w:rPr>
          <w:rFonts w:ascii="Times New Roman" w:eastAsia="TimesNewRomanPS-BoldMT" w:hAnsi="Times New Roman"/>
          <w:b/>
          <w:bCs/>
        </w:rPr>
        <w:t>за јавну набавку</w:t>
      </w:r>
      <w:r w:rsidR="00B11DAD">
        <w:rPr>
          <w:rFonts w:ascii="Times New Roman" w:eastAsia="TimesNewRomanPS-BoldMT" w:hAnsi="Times New Roman"/>
          <w:b/>
          <w:bCs/>
          <w:lang w:val="sr-Cyrl-CS"/>
        </w:rPr>
        <w:t xml:space="preserve"> </w:t>
      </w:r>
      <w:r w:rsidR="0069021D" w:rsidRPr="00D32474">
        <w:rPr>
          <w:rFonts w:ascii="Times New Roman" w:eastAsia="TimesNewRomanPS-BoldMT" w:hAnsi="Times New Roman"/>
          <w:b/>
          <w:bCs/>
          <w:lang w:val="sr-Cyrl-CS"/>
        </w:rPr>
        <w:t>добара бр.</w:t>
      </w:r>
      <w:proofErr w:type="gramEnd"/>
      <w:r w:rsidR="0069021D" w:rsidRPr="00D32474">
        <w:rPr>
          <w:rFonts w:ascii="Times New Roman" w:eastAsia="TimesNewRomanPS-BoldMT" w:hAnsi="Times New Roman"/>
          <w:b/>
          <w:bCs/>
          <w:lang w:val="sr-Cyrl-CS"/>
        </w:rPr>
        <w:t xml:space="preserve"> СДЦ1/2017</w:t>
      </w:r>
      <w:r w:rsidR="007B5E71" w:rsidRPr="00D32474">
        <w:rPr>
          <w:rFonts w:ascii="Times New Roman" w:eastAsia="TimesNewRomanPS-BoldMT" w:hAnsi="Times New Roman"/>
          <w:b/>
          <w:bCs/>
          <w:lang w:val="sr-Cyrl-CS"/>
        </w:rPr>
        <w:t>/</w:t>
      </w:r>
      <w:r w:rsidR="00CD081B" w:rsidRPr="00D32474">
        <w:rPr>
          <w:rFonts w:ascii="Times New Roman" w:eastAsia="TimesNewRomanPS-BoldMT" w:hAnsi="Times New Roman"/>
          <w:b/>
          <w:bCs/>
          <w:lang w:val="sr-Cyrl-CS"/>
        </w:rPr>
        <w:t>10 инвертних клима уређаја</w:t>
      </w:r>
      <w:r w:rsidR="007B5E71" w:rsidRPr="00D32474">
        <w:rPr>
          <w:rFonts w:ascii="Times New Roman" w:eastAsia="TimesNewRomanPS-BoldMT" w:hAnsi="Times New Roman"/>
          <w:b/>
          <w:bCs/>
        </w:rPr>
        <w:t>,</w:t>
      </w:r>
      <w:r w:rsidR="00B11DAD">
        <w:rPr>
          <w:rFonts w:ascii="Times New Roman" w:eastAsia="TimesNewRomanPS-BoldMT" w:hAnsi="Times New Roman"/>
          <w:b/>
          <w:bCs/>
          <w:lang w:val="sr-Cyrl-CS"/>
        </w:rPr>
        <w:t xml:space="preserve"> </w:t>
      </w:r>
      <w:r w:rsidR="007B5E71" w:rsidRPr="00D32474">
        <w:rPr>
          <w:rFonts w:ascii="Times New Roman" w:eastAsia="TimesNewRomanPS-BoldMT" w:hAnsi="Times New Roman"/>
          <w:b/>
          <w:bCs/>
          <w:lang w:val="sr-Cyrl-CS"/>
        </w:rPr>
        <w:t>-</w:t>
      </w:r>
      <w:r w:rsidR="007B5E71" w:rsidRPr="00D32474">
        <w:rPr>
          <w:rFonts w:ascii="Times New Roman" w:eastAsia="TimesNewRomanPS-BoldMT" w:hAnsi="Times New Roman"/>
          <w:b/>
          <w:bCs/>
        </w:rPr>
        <w:t>НЕ ОТВАРАТИ</w:t>
      </w:r>
      <w:r w:rsidR="0069021D" w:rsidRPr="00D32474">
        <w:rPr>
          <w:rFonts w:ascii="Times New Roman" w:eastAsia="TimesNewRomanPS-BoldMT" w:hAnsi="Times New Roman"/>
          <w:b/>
          <w:bCs/>
        </w:rPr>
        <w:t>”</w:t>
      </w:r>
    </w:p>
    <w:p w:rsidR="00FC4347" w:rsidRPr="00D32474" w:rsidRDefault="00FC4347" w:rsidP="00FC4347">
      <w:pPr>
        <w:jc w:val="both"/>
        <w:rPr>
          <w:rFonts w:ascii="Times New Roman" w:eastAsia="TimesNewRomanPSMT" w:hAnsi="Times New Roman"/>
          <w:b/>
          <w:bCs/>
          <w:iCs/>
        </w:rPr>
      </w:pPr>
      <w:r w:rsidRPr="00D32474">
        <w:rPr>
          <w:rFonts w:ascii="Times New Roman" w:eastAsia="TimesNewRomanPSMT" w:hAnsi="Times New Roman"/>
          <w:b/>
          <w:bCs/>
          <w:iCs/>
        </w:rPr>
        <w:t>Или</w:t>
      </w:r>
    </w:p>
    <w:p w:rsidR="00FC4347" w:rsidRPr="00D32474" w:rsidRDefault="00FC4347" w:rsidP="00FC4347">
      <w:pPr>
        <w:jc w:val="both"/>
        <w:rPr>
          <w:rFonts w:ascii="Times New Roman" w:eastAsia="TimesNewRomanPSMT" w:hAnsi="Times New Roman"/>
          <w:b/>
          <w:bCs/>
          <w:iCs/>
        </w:rPr>
      </w:pPr>
      <w:proofErr w:type="gramStart"/>
      <w:r w:rsidRPr="00D32474">
        <w:rPr>
          <w:rFonts w:ascii="Times New Roman" w:eastAsia="TimesNewRomanPSMT" w:hAnsi="Times New Roman"/>
          <w:b/>
          <w:bCs/>
          <w:iCs/>
        </w:rPr>
        <w:t xml:space="preserve">„Опозив понуде </w:t>
      </w:r>
      <w:r w:rsidR="002D3FCA" w:rsidRPr="00D32474">
        <w:rPr>
          <w:rFonts w:ascii="Times New Roman" w:eastAsia="TimesNewRomanPS-BoldMT" w:hAnsi="Times New Roman"/>
          <w:b/>
          <w:bCs/>
        </w:rPr>
        <w:t>за јавну набавку</w:t>
      </w:r>
      <w:r w:rsidR="00B11DAD">
        <w:rPr>
          <w:rFonts w:ascii="Times New Roman" w:eastAsia="TimesNewRomanPS-BoldMT" w:hAnsi="Times New Roman"/>
          <w:b/>
          <w:bCs/>
          <w:lang w:val="sr-Cyrl-CS"/>
        </w:rPr>
        <w:t xml:space="preserve"> </w:t>
      </w:r>
      <w:r w:rsidR="007B5E71" w:rsidRPr="00D32474">
        <w:rPr>
          <w:rFonts w:ascii="Times New Roman" w:eastAsia="TimesNewRomanPS-BoldMT" w:hAnsi="Times New Roman"/>
          <w:b/>
          <w:bCs/>
          <w:lang w:val="sr-Cyrl-CS"/>
        </w:rPr>
        <w:t>добара бр.</w:t>
      </w:r>
      <w:proofErr w:type="gramEnd"/>
      <w:r w:rsidR="007B5E71" w:rsidRPr="00D32474">
        <w:rPr>
          <w:rFonts w:ascii="Times New Roman" w:eastAsia="TimesNewRomanPS-BoldMT" w:hAnsi="Times New Roman"/>
          <w:b/>
          <w:bCs/>
          <w:lang w:val="sr-Cyrl-CS"/>
        </w:rPr>
        <w:t xml:space="preserve"> СДЦ1/2017/</w:t>
      </w:r>
      <w:r w:rsidR="00856A9E" w:rsidRPr="00D32474">
        <w:rPr>
          <w:rFonts w:ascii="Times New Roman" w:eastAsia="TimesNewRomanPS-BoldMT" w:hAnsi="Times New Roman"/>
          <w:b/>
          <w:bCs/>
          <w:lang w:val="sr-Cyrl-CS"/>
        </w:rPr>
        <w:t>10 инвертних клима уређаја</w:t>
      </w:r>
      <w:r w:rsidR="007B5E71" w:rsidRPr="00D32474">
        <w:rPr>
          <w:rFonts w:ascii="Times New Roman" w:eastAsia="TimesNewRomanPS-BoldMT" w:hAnsi="Times New Roman"/>
          <w:b/>
          <w:bCs/>
        </w:rPr>
        <w:t>,</w:t>
      </w:r>
      <w:r w:rsidR="007B5E71" w:rsidRPr="00D32474">
        <w:rPr>
          <w:rFonts w:ascii="Times New Roman" w:eastAsia="TimesNewRomanPS-BoldMT" w:hAnsi="Times New Roman"/>
          <w:b/>
          <w:bCs/>
          <w:lang w:val="sr-Cyrl-CS"/>
        </w:rPr>
        <w:t>-</w:t>
      </w:r>
      <w:r w:rsidR="007B5E71" w:rsidRPr="00D32474">
        <w:rPr>
          <w:rFonts w:ascii="Times New Roman" w:eastAsia="TimesNewRomanPS-BoldMT" w:hAnsi="Times New Roman"/>
          <w:b/>
          <w:bCs/>
        </w:rPr>
        <w:t>НЕ ОТВАРАТИ”</w:t>
      </w:r>
    </w:p>
    <w:p w:rsidR="00FC4347" w:rsidRPr="00D32474" w:rsidRDefault="00FC4347" w:rsidP="00FC4347">
      <w:pPr>
        <w:jc w:val="both"/>
        <w:rPr>
          <w:rFonts w:ascii="Times New Roman" w:eastAsia="TimesNewRomanPSMT" w:hAnsi="Times New Roman"/>
          <w:b/>
          <w:bCs/>
          <w:iCs/>
        </w:rPr>
      </w:pPr>
      <w:proofErr w:type="gramStart"/>
      <w:r w:rsidRPr="00D32474">
        <w:rPr>
          <w:rFonts w:ascii="Times New Roman" w:eastAsia="TimesNewRomanPS-BoldMT" w:hAnsi="Times New Roman"/>
          <w:b/>
          <w:bCs/>
        </w:rPr>
        <w:t>или</w:t>
      </w:r>
      <w:proofErr w:type="gramEnd"/>
    </w:p>
    <w:p w:rsidR="007B5E71" w:rsidRPr="00D32474" w:rsidRDefault="00FC4347" w:rsidP="00FC4347">
      <w:pPr>
        <w:jc w:val="both"/>
        <w:rPr>
          <w:rFonts w:ascii="Times New Roman" w:eastAsia="TimesNewRomanPS-BoldMT" w:hAnsi="Times New Roman"/>
          <w:b/>
          <w:bCs/>
        </w:rPr>
      </w:pPr>
      <w:proofErr w:type="gramStart"/>
      <w:r w:rsidRPr="00D32474">
        <w:rPr>
          <w:rFonts w:ascii="Times New Roman" w:eastAsia="TimesNewRomanPSMT" w:hAnsi="Times New Roman"/>
          <w:b/>
          <w:bCs/>
          <w:iCs/>
        </w:rPr>
        <w:t>„Измена и допуна понуде</w:t>
      </w:r>
      <w:r w:rsidR="002D3FCA" w:rsidRPr="00D32474">
        <w:rPr>
          <w:rFonts w:ascii="Times New Roman" w:eastAsia="TimesNewRomanPS-BoldMT" w:hAnsi="Times New Roman"/>
          <w:b/>
          <w:bCs/>
        </w:rPr>
        <w:t>за јавну набавку</w:t>
      </w:r>
      <w:r w:rsidR="0069021D" w:rsidRPr="00D32474">
        <w:rPr>
          <w:rFonts w:ascii="Times New Roman" w:eastAsia="TimesNewRomanPS-BoldMT" w:hAnsi="Times New Roman"/>
          <w:b/>
          <w:bCs/>
          <w:lang w:val="sr-Cyrl-CS"/>
        </w:rPr>
        <w:t>добара бр.</w:t>
      </w:r>
      <w:proofErr w:type="gramEnd"/>
      <w:r w:rsidR="0069021D" w:rsidRPr="00D32474">
        <w:rPr>
          <w:rFonts w:ascii="Times New Roman" w:eastAsia="TimesNewRomanPS-BoldMT" w:hAnsi="Times New Roman"/>
          <w:b/>
          <w:bCs/>
          <w:lang w:val="sr-Cyrl-CS"/>
        </w:rPr>
        <w:t xml:space="preserve"> СДЦ1/2017/</w:t>
      </w:r>
      <w:r w:rsidR="00856A9E" w:rsidRPr="00D32474">
        <w:rPr>
          <w:rFonts w:ascii="Times New Roman" w:eastAsia="TimesNewRomanPS-BoldMT" w:hAnsi="Times New Roman"/>
          <w:b/>
          <w:bCs/>
          <w:lang w:val="sr-Cyrl-CS"/>
        </w:rPr>
        <w:t>10 инвертних клима уређаја</w:t>
      </w:r>
      <w:r w:rsidR="007B5E71" w:rsidRPr="00D32474">
        <w:rPr>
          <w:rFonts w:ascii="Times New Roman" w:eastAsia="TimesNewRomanPS-BoldMT" w:hAnsi="Times New Roman"/>
          <w:b/>
          <w:bCs/>
        </w:rPr>
        <w:t>,</w:t>
      </w:r>
      <w:r w:rsidR="007B5E71" w:rsidRPr="00D32474">
        <w:rPr>
          <w:rFonts w:ascii="Times New Roman" w:eastAsia="TimesNewRomanPS-BoldMT" w:hAnsi="Times New Roman"/>
          <w:b/>
          <w:bCs/>
          <w:lang w:val="sr-Cyrl-CS"/>
        </w:rPr>
        <w:t>-</w:t>
      </w:r>
      <w:r w:rsidR="007B5E71" w:rsidRPr="00D32474">
        <w:rPr>
          <w:rFonts w:ascii="Times New Roman" w:eastAsia="TimesNewRomanPS-BoldMT" w:hAnsi="Times New Roman"/>
          <w:b/>
          <w:bCs/>
        </w:rPr>
        <w:t>НЕ ОТВАРАТИ,”</w:t>
      </w:r>
    </w:p>
    <w:p w:rsidR="00FC4347" w:rsidRPr="00D32474" w:rsidRDefault="00FC4347" w:rsidP="00FC4347">
      <w:pPr>
        <w:jc w:val="both"/>
        <w:rPr>
          <w:rFonts w:ascii="Times New Roman" w:hAnsi="Times New Roman"/>
        </w:rPr>
      </w:pPr>
      <w:proofErr w:type="gramStart"/>
      <w:r w:rsidRPr="00D32474">
        <w:rPr>
          <w:rFonts w:ascii="Times New Roman" w:eastAsia="TimesNewRomanPSMT" w:hAnsi="Times New Roman"/>
          <w:bCs/>
        </w:rPr>
        <w:t>На полеђини коверте или на кутији навести назив</w:t>
      </w:r>
      <w:r w:rsidRPr="00D32474">
        <w:rPr>
          <w:rFonts w:ascii="Times New Roman" w:eastAsia="TimesNewRomanPSMT" w:hAnsi="Times New Roman"/>
          <w:bCs/>
          <w:lang w:val="sr-Cyrl-CS"/>
        </w:rPr>
        <w:t xml:space="preserve"> и адресу</w:t>
      </w:r>
      <w:r w:rsidRPr="00D32474">
        <w:rPr>
          <w:rFonts w:ascii="Times New Roman" w:eastAsia="TimesNewRomanPSMT" w:hAnsi="Times New Roman"/>
          <w:bCs/>
        </w:rPr>
        <w:t xml:space="preserve"> понуђача.</w:t>
      </w:r>
      <w:proofErr w:type="gramEnd"/>
      <w:r w:rsidRPr="00D32474">
        <w:rPr>
          <w:rFonts w:ascii="Times New Roman" w:eastAsia="TimesNewRomanPSMT" w:hAnsi="Times New Roman"/>
          <w:bCs/>
        </w:rPr>
        <w:t xml:space="preserve"> </w:t>
      </w:r>
      <w:proofErr w:type="gramStart"/>
      <w:r w:rsidRPr="00D32474">
        <w:rPr>
          <w:rFonts w:ascii="Times New Roman" w:eastAsia="TimesNewRomanPSMT"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4347" w:rsidRPr="00D32474" w:rsidRDefault="00FC4347" w:rsidP="00FC4347">
      <w:pPr>
        <w:jc w:val="both"/>
        <w:rPr>
          <w:rFonts w:ascii="Times New Roman" w:hAnsi="Times New Roman"/>
          <w:b/>
          <w:iCs/>
        </w:rPr>
      </w:pPr>
      <w:proofErr w:type="gramStart"/>
      <w:r w:rsidRPr="00D32474">
        <w:rPr>
          <w:rFonts w:ascii="Times New Roman" w:hAnsi="Times New Roman"/>
        </w:rPr>
        <w:t>По истеку рока за подношење понуда понуђач не може да повуче нити да мења своју понуду.</w:t>
      </w:r>
      <w:proofErr w:type="gramEnd"/>
    </w:p>
    <w:p w:rsidR="00FC4347" w:rsidRPr="00D32474" w:rsidRDefault="00D02168" w:rsidP="00FC4347">
      <w:pPr>
        <w:jc w:val="both"/>
        <w:rPr>
          <w:rFonts w:ascii="Times New Roman" w:hAnsi="Times New Roman"/>
        </w:rPr>
      </w:pPr>
      <w:r>
        <w:rPr>
          <w:rFonts w:ascii="Times New Roman" w:hAnsi="Times New Roman"/>
          <w:b/>
          <w:bCs/>
          <w:iCs/>
        </w:rPr>
        <w:t>4</w:t>
      </w:r>
      <w:r w:rsidR="00FC4347" w:rsidRPr="00D32474">
        <w:rPr>
          <w:rFonts w:ascii="Times New Roman" w:hAnsi="Times New Roman"/>
          <w:b/>
          <w:bCs/>
          <w:iCs/>
        </w:rPr>
        <w:t xml:space="preserve">. УЧЕСТВОВАЊЕ У ЗАЈЕДНИЧКОЈ ПОНУДИ ИЛИ КАО ПОДИЗВОЂАЧ </w:t>
      </w:r>
    </w:p>
    <w:p w:rsidR="00FC4347" w:rsidRPr="00D32474" w:rsidRDefault="00FC4347" w:rsidP="00FC4347">
      <w:pPr>
        <w:jc w:val="both"/>
        <w:rPr>
          <w:rFonts w:ascii="Times New Roman" w:hAnsi="Times New Roman"/>
          <w:iCs/>
        </w:rPr>
      </w:pPr>
      <w:proofErr w:type="gramStart"/>
      <w:r w:rsidRPr="00D32474">
        <w:rPr>
          <w:rFonts w:ascii="Times New Roman" w:hAnsi="Times New Roman"/>
          <w:bCs/>
          <w:iCs/>
        </w:rPr>
        <w:t>Понуђач може да поднесе само једну понуду.</w:t>
      </w:r>
      <w:proofErr w:type="gramEnd"/>
    </w:p>
    <w:p w:rsidR="00FC4347" w:rsidRPr="00D32474" w:rsidRDefault="00FC4347" w:rsidP="00FC4347">
      <w:pPr>
        <w:jc w:val="both"/>
        <w:rPr>
          <w:rFonts w:ascii="Times New Roman" w:hAnsi="Times New Roman"/>
          <w:iCs/>
        </w:rPr>
      </w:pPr>
      <w:proofErr w:type="gramStart"/>
      <w:r w:rsidRPr="00D32474">
        <w:rPr>
          <w:rFonts w:ascii="Times New Roman" w:hAnsi="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4347" w:rsidRPr="00D32474" w:rsidRDefault="00FC4347" w:rsidP="00FC4347">
      <w:pPr>
        <w:jc w:val="both"/>
        <w:rPr>
          <w:rFonts w:ascii="Times New Roman" w:hAnsi="Times New Roman"/>
          <w:iCs/>
        </w:rPr>
      </w:pPr>
      <w:proofErr w:type="gramStart"/>
      <w:r w:rsidRPr="00D32474">
        <w:rPr>
          <w:rFonts w:ascii="Times New Roman" w:hAnsi="Times New Roman"/>
          <w:iCs/>
        </w:rPr>
        <w:t xml:space="preserve">У Обрасцу понуде </w:t>
      </w:r>
      <w:r w:rsidRPr="00D32474">
        <w:rPr>
          <w:rFonts w:ascii="Times New Roman" w:hAnsi="Times New Roman"/>
          <w:iCs/>
          <w:lang w:val="sr-Cyrl-CS"/>
        </w:rPr>
        <w:t xml:space="preserve">(поглавље </w:t>
      </w:r>
      <w:r w:rsidRPr="00D32474">
        <w:rPr>
          <w:rFonts w:ascii="Times New Roman" w:hAnsi="Times New Roman"/>
          <w:iCs/>
          <w:lang w:val="en-US"/>
        </w:rPr>
        <w:t>VI</w:t>
      </w:r>
      <w:r w:rsidRPr="00D32474">
        <w:rPr>
          <w:rFonts w:ascii="Times New Roman" w:hAnsi="Times New Roman"/>
          <w:iCs/>
          <w:lang w:val="ru-RU"/>
        </w:rPr>
        <w:t>)</w:t>
      </w:r>
      <w:r w:rsidRPr="00D32474">
        <w:rPr>
          <w:rFonts w:ascii="Times New Roman" w:hAnsi="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4347" w:rsidRPr="00D32474" w:rsidRDefault="00D02168" w:rsidP="00FC4347">
      <w:pPr>
        <w:jc w:val="both"/>
        <w:rPr>
          <w:rFonts w:ascii="Times New Roman" w:hAnsi="Times New Roman"/>
          <w:iCs/>
        </w:rPr>
      </w:pPr>
      <w:r>
        <w:rPr>
          <w:rFonts w:ascii="Times New Roman" w:hAnsi="Times New Roman"/>
          <w:b/>
          <w:bCs/>
          <w:iCs/>
        </w:rPr>
        <w:t>5</w:t>
      </w:r>
      <w:r w:rsidR="00FC4347" w:rsidRPr="00D32474">
        <w:rPr>
          <w:rFonts w:ascii="Times New Roman" w:hAnsi="Times New Roman"/>
          <w:b/>
          <w:bCs/>
          <w:iCs/>
        </w:rPr>
        <w:t>. ПОНУДА СА ПОДИЗВОЂАЧЕМ</w:t>
      </w:r>
    </w:p>
    <w:p w:rsidR="00FC4347" w:rsidRPr="00D32474" w:rsidRDefault="00FC4347" w:rsidP="00FC4347">
      <w:pPr>
        <w:jc w:val="both"/>
        <w:rPr>
          <w:rFonts w:ascii="Times New Roman" w:hAnsi="Times New Roman"/>
          <w:iCs/>
        </w:rPr>
      </w:pPr>
      <w:r w:rsidRPr="00D32474">
        <w:rPr>
          <w:rFonts w:ascii="Times New Roman" w:hAnsi="Times New Roman"/>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roofErr w:type="gramStart"/>
      <w:r w:rsidRPr="00D32474">
        <w:rPr>
          <w:rFonts w:ascii="Times New Roman" w:hAnsi="Times New Roman"/>
          <w:iCs/>
        </w:rPr>
        <w:t>Понуђач у Обрасцу понуденаводи назив и седиште подизвођача, уколико ће делимично извршење набавке поверити подизвођачу.</w:t>
      </w:r>
      <w:proofErr w:type="gramEnd"/>
      <w:r w:rsidRPr="00D32474">
        <w:rPr>
          <w:rFonts w:ascii="Times New Roman" w:hAnsi="Times New Roman"/>
          <w:iCs/>
        </w:rPr>
        <w:t xml:space="preserve"> </w:t>
      </w:r>
    </w:p>
    <w:p w:rsidR="00FC4347" w:rsidRPr="00D32474" w:rsidRDefault="00FC4347" w:rsidP="00FC4347">
      <w:pPr>
        <w:jc w:val="both"/>
        <w:rPr>
          <w:rFonts w:ascii="Times New Roman" w:eastAsia="TimesNewRomanPSMT" w:hAnsi="Times New Roman"/>
          <w:bCs/>
        </w:rPr>
      </w:pPr>
      <w:proofErr w:type="gramStart"/>
      <w:r w:rsidRPr="00D32474">
        <w:rPr>
          <w:rFonts w:ascii="Times New Roman" w:hAnsi="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C4347" w:rsidRPr="00D32474" w:rsidRDefault="00FC4347" w:rsidP="00FC4347">
      <w:pPr>
        <w:jc w:val="both"/>
        <w:rPr>
          <w:rFonts w:ascii="Times New Roman" w:hAnsi="Times New Roman"/>
          <w:iCs/>
        </w:rPr>
      </w:pPr>
      <w:proofErr w:type="gramStart"/>
      <w:r w:rsidRPr="00D32474">
        <w:rPr>
          <w:rFonts w:ascii="Times New Roman" w:hAnsi="Times New Roman"/>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32474">
        <w:rPr>
          <w:rFonts w:ascii="Times New Roman" w:hAnsi="Times New Roman"/>
          <w:iCs/>
        </w:rPr>
        <w:t xml:space="preserve"> </w:t>
      </w:r>
    </w:p>
    <w:p w:rsidR="00FC4347" w:rsidRPr="00D32474" w:rsidRDefault="00FC4347" w:rsidP="00FC4347">
      <w:pPr>
        <w:jc w:val="both"/>
        <w:rPr>
          <w:rFonts w:ascii="Times New Roman" w:hAnsi="Times New Roman"/>
          <w:iCs/>
        </w:rPr>
      </w:pPr>
      <w:proofErr w:type="gramStart"/>
      <w:r w:rsidRPr="00D32474">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FC4347" w:rsidRPr="00D32474" w:rsidRDefault="00FC4347" w:rsidP="00FC4347">
      <w:pPr>
        <w:jc w:val="both"/>
        <w:rPr>
          <w:rFonts w:ascii="Times New Roman" w:hAnsi="Times New Roman"/>
          <w:lang w:val="en-US"/>
        </w:rPr>
      </w:pPr>
      <w:proofErr w:type="gramStart"/>
      <w:r w:rsidRPr="00D32474">
        <w:rPr>
          <w:rFonts w:ascii="Times New Roman" w:hAnsi="Times New Roman"/>
          <w:i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roofErr w:type="gramEnd"/>
    </w:p>
    <w:p w:rsidR="00B11DAD" w:rsidRDefault="00B11DAD" w:rsidP="00FC4347">
      <w:pPr>
        <w:jc w:val="both"/>
        <w:rPr>
          <w:rFonts w:ascii="Times New Roman" w:hAnsi="Times New Roman"/>
          <w:b/>
          <w:lang w:val="sr-Cyrl-CS"/>
        </w:rPr>
      </w:pPr>
    </w:p>
    <w:p w:rsidR="00FC4347" w:rsidRPr="00D32474" w:rsidRDefault="00D02168" w:rsidP="00FC4347">
      <w:pPr>
        <w:jc w:val="both"/>
        <w:rPr>
          <w:rFonts w:ascii="Times New Roman" w:hAnsi="Times New Roman"/>
        </w:rPr>
      </w:pPr>
      <w:r>
        <w:rPr>
          <w:rFonts w:ascii="Times New Roman" w:hAnsi="Times New Roman"/>
          <w:b/>
        </w:rPr>
        <w:t>6</w:t>
      </w:r>
      <w:r w:rsidR="00FC4347" w:rsidRPr="00D32474">
        <w:rPr>
          <w:rFonts w:ascii="Times New Roman" w:hAnsi="Times New Roman"/>
          <w:b/>
        </w:rPr>
        <w:t>. ЗАЈЕДНИЧКА ПОНУДА</w:t>
      </w:r>
    </w:p>
    <w:p w:rsidR="00FC4347" w:rsidRPr="00D32474" w:rsidRDefault="00FC4347" w:rsidP="00FC4347">
      <w:pPr>
        <w:jc w:val="both"/>
        <w:rPr>
          <w:rFonts w:ascii="Times New Roman" w:hAnsi="Times New Roman"/>
        </w:rPr>
      </w:pPr>
      <w:proofErr w:type="gramStart"/>
      <w:r w:rsidRPr="00D32474">
        <w:rPr>
          <w:rFonts w:ascii="Times New Roman" w:hAnsi="Times New Roman"/>
        </w:rPr>
        <w:t>Понуду може поднети група понуђача.</w:t>
      </w:r>
      <w:proofErr w:type="gramEnd"/>
    </w:p>
    <w:p w:rsidR="00FC4347" w:rsidRPr="00D32474" w:rsidRDefault="00FC4347" w:rsidP="00FC4347">
      <w:pPr>
        <w:jc w:val="both"/>
        <w:rPr>
          <w:rFonts w:ascii="Times New Roman" w:hAnsi="Times New Roman"/>
        </w:rPr>
      </w:pPr>
      <w:r w:rsidRPr="00D32474">
        <w:rPr>
          <w:rFonts w:ascii="Times New Roman" w:hAnsi="Times New Roman"/>
        </w:rPr>
        <w:t xml:space="preserve">Уколико понуду подноси група понуђача, </w:t>
      </w:r>
      <w:r w:rsidRPr="00D32474">
        <w:rPr>
          <w:rFonts w:ascii="Times New Roman" w:hAnsi="Times New Roman"/>
          <w:u w:val="single"/>
        </w:rPr>
        <w:t>саставни део заједничке понуде мора бити споразум</w:t>
      </w:r>
      <w:r w:rsidRPr="00D32474">
        <w:rPr>
          <w:rFonts w:ascii="Times New Roman" w:hAnsi="Times New Roman"/>
        </w:rPr>
        <w:t xml:space="preserve"> којим се понуђачи из групе међусобно и према наручиоцу обавезују на извршење јавне набавке, а који обавезно садржи податке о: </w:t>
      </w:r>
    </w:p>
    <w:p w:rsidR="00FC4347" w:rsidRPr="00D32474" w:rsidRDefault="00FC4347" w:rsidP="00FC4347">
      <w:pPr>
        <w:spacing w:after="0"/>
        <w:jc w:val="both"/>
        <w:rPr>
          <w:rFonts w:ascii="Times New Roman" w:hAnsi="Times New Roman"/>
        </w:rPr>
      </w:pPr>
      <w:r w:rsidRPr="00D32474">
        <w:rPr>
          <w:rFonts w:ascii="Times New Roman" w:hAnsi="Times New Roman"/>
        </w:rPr>
        <w:t xml:space="preserve">1) </w:t>
      </w:r>
      <w:proofErr w:type="gramStart"/>
      <w:r w:rsidRPr="00D32474">
        <w:rPr>
          <w:rFonts w:ascii="Times New Roman" w:hAnsi="Times New Roman"/>
        </w:rPr>
        <w:t>податке</w:t>
      </w:r>
      <w:proofErr w:type="gramEnd"/>
      <w:r w:rsidRPr="00D32474">
        <w:rPr>
          <w:rFonts w:ascii="Times New Roman" w:hAnsi="Times New Roman"/>
        </w:rPr>
        <w:t xml:space="preserve"> о члану групе који ће бити носилац посла, односно који ће поднети понуду и који ће заступати групу понуђача пред наручиоцем</w:t>
      </w:r>
    </w:p>
    <w:p w:rsidR="00FC4347" w:rsidRPr="00D32474" w:rsidRDefault="00FC4347" w:rsidP="00FC4347">
      <w:pPr>
        <w:spacing w:after="0"/>
        <w:jc w:val="both"/>
        <w:rPr>
          <w:rFonts w:ascii="Times New Roman" w:hAnsi="Times New Roman"/>
          <w:lang w:val="en-US"/>
        </w:rPr>
      </w:pPr>
      <w:r w:rsidRPr="00D32474">
        <w:rPr>
          <w:rFonts w:ascii="Times New Roman" w:hAnsi="Times New Roman"/>
        </w:rPr>
        <w:t xml:space="preserve">2) </w:t>
      </w:r>
      <w:proofErr w:type="gramStart"/>
      <w:r w:rsidRPr="00D32474">
        <w:rPr>
          <w:rFonts w:ascii="Times New Roman" w:hAnsi="Times New Roman"/>
        </w:rPr>
        <w:t>опис</w:t>
      </w:r>
      <w:proofErr w:type="gramEnd"/>
      <w:r w:rsidRPr="00D32474">
        <w:rPr>
          <w:rFonts w:ascii="Times New Roman" w:hAnsi="Times New Roman"/>
        </w:rPr>
        <w:t xml:space="preserve"> послова сваког од понуђача из групе понуђача у извршењу уговора</w:t>
      </w:r>
    </w:p>
    <w:p w:rsidR="00FC4347" w:rsidRPr="00D32474" w:rsidRDefault="00FC4347" w:rsidP="00FC4347">
      <w:pPr>
        <w:spacing w:after="0"/>
        <w:jc w:val="both"/>
        <w:rPr>
          <w:rFonts w:ascii="Times New Roman" w:hAnsi="Times New Roman"/>
        </w:rPr>
      </w:pPr>
      <w:r w:rsidRPr="00D32474">
        <w:rPr>
          <w:rFonts w:ascii="Times New Roman" w:hAnsi="Times New Roman"/>
          <w:lang w:val="en-US"/>
        </w:rPr>
        <w:t xml:space="preserve">3) </w:t>
      </w:r>
      <w:proofErr w:type="gramStart"/>
      <w:r w:rsidRPr="00D32474">
        <w:rPr>
          <w:rFonts w:ascii="Times New Roman" w:hAnsi="Times New Roman"/>
          <w:lang w:val="en-US"/>
        </w:rPr>
        <w:t>податке</w:t>
      </w:r>
      <w:proofErr w:type="gramEnd"/>
      <w:r w:rsidRPr="00D32474">
        <w:rPr>
          <w:rFonts w:ascii="Times New Roman" w:hAnsi="Times New Roman"/>
          <w:lang w:val="en-US"/>
        </w:rPr>
        <w:t xml:space="preserve"> о понуђачу који ће у име групе понуђача потписивати обрасце из конкурсне документације </w:t>
      </w:r>
      <w:r w:rsidRPr="00D32474">
        <w:rPr>
          <w:rFonts w:ascii="Times New Roman" w:hAnsi="Times New Roman"/>
        </w:rPr>
        <w:t>и уговор уколико исти буде био закључен са групом понуђача.</w:t>
      </w:r>
    </w:p>
    <w:p w:rsidR="00FC4347" w:rsidRPr="00D32474" w:rsidRDefault="00FC4347" w:rsidP="00FC4347">
      <w:pPr>
        <w:pStyle w:val="ListParagraph"/>
        <w:suppressAutoHyphens/>
        <w:spacing w:line="100" w:lineRule="atLeast"/>
        <w:jc w:val="both"/>
        <w:rPr>
          <w:rFonts w:ascii="Times New Roman" w:eastAsia="TimesNewRomanPSMT" w:hAnsi="Times New Roman"/>
          <w:bCs/>
        </w:rPr>
      </w:pPr>
    </w:p>
    <w:p w:rsidR="00FC4347" w:rsidRPr="00D32474" w:rsidRDefault="00FC4347" w:rsidP="00FC4347">
      <w:pPr>
        <w:pStyle w:val="NoSpacing"/>
        <w:jc w:val="both"/>
        <w:rPr>
          <w:sz w:val="22"/>
          <w:szCs w:val="22"/>
        </w:rPr>
      </w:pPr>
      <w:proofErr w:type="gramStart"/>
      <w:r w:rsidRPr="00D32474">
        <w:rPr>
          <w:sz w:val="22"/>
          <w:szCs w:val="22"/>
        </w:rPr>
        <w:t>Понуђачи из групе понуђача одговарају неограничено солидарно према наручиоцу.</w:t>
      </w:r>
      <w:proofErr w:type="gramEnd"/>
      <w:r w:rsidRPr="00D32474">
        <w:rPr>
          <w:sz w:val="22"/>
          <w:szCs w:val="22"/>
        </w:rPr>
        <w:t xml:space="preserve"> </w:t>
      </w:r>
    </w:p>
    <w:p w:rsidR="00FC4347" w:rsidRPr="00D32474" w:rsidRDefault="00FC4347" w:rsidP="00FC4347">
      <w:pPr>
        <w:pStyle w:val="NoSpacing"/>
        <w:jc w:val="both"/>
        <w:rPr>
          <w:sz w:val="22"/>
          <w:szCs w:val="22"/>
        </w:rPr>
      </w:pPr>
    </w:p>
    <w:p w:rsidR="00FC4347" w:rsidRPr="00D32474" w:rsidRDefault="00FC4347" w:rsidP="00FC4347">
      <w:pPr>
        <w:pStyle w:val="NoSpacing"/>
        <w:jc w:val="both"/>
        <w:rPr>
          <w:sz w:val="22"/>
          <w:szCs w:val="22"/>
        </w:rPr>
      </w:pPr>
    </w:p>
    <w:p w:rsidR="00FC4347" w:rsidRPr="00D32474" w:rsidRDefault="00D02168" w:rsidP="00FC4347">
      <w:pPr>
        <w:jc w:val="both"/>
        <w:rPr>
          <w:rFonts w:ascii="Times New Roman" w:hAnsi="Times New Roman"/>
          <w:b/>
          <w:bCs/>
          <w:iCs/>
        </w:rPr>
      </w:pPr>
      <w:r>
        <w:rPr>
          <w:rFonts w:ascii="Times New Roman" w:hAnsi="Times New Roman"/>
          <w:b/>
          <w:bCs/>
          <w:iCs/>
        </w:rPr>
        <w:t>7</w:t>
      </w:r>
      <w:r w:rsidR="00FC4347" w:rsidRPr="00D32474">
        <w:rPr>
          <w:rFonts w:ascii="Times New Roman" w:hAnsi="Times New Roman"/>
          <w:b/>
          <w:bCs/>
          <w:iCs/>
        </w:rPr>
        <w:t>. НАЧИН И УСЛОВ</w:t>
      </w:r>
      <w:r w:rsidR="00FC4347" w:rsidRPr="00D32474">
        <w:rPr>
          <w:rFonts w:ascii="Times New Roman" w:hAnsi="Times New Roman"/>
          <w:b/>
          <w:bCs/>
          <w:iCs/>
          <w:lang w:val="sr-Cyrl-CS"/>
        </w:rPr>
        <w:t>И</w:t>
      </w:r>
      <w:r w:rsidR="00FC4347" w:rsidRPr="00D32474">
        <w:rPr>
          <w:rFonts w:ascii="Times New Roman" w:hAnsi="Times New Roman"/>
          <w:b/>
          <w:bCs/>
          <w:iCs/>
        </w:rPr>
        <w:t xml:space="preserve"> ПЛАЋАЊА, КАО И ДРУГЕ ОКОЛНОСТИ ОД КОЈИХ ЗАВИСИ </w:t>
      </w:r>
      <w:proofErr w:type="gramStart"/>
      <w:r w:rsidR="00FC4347" w:rsidRPr="00D32474">
        <w:rPr>
          <w:rFonts w:ascii="Times New Roman" w:hAnsi="Times New Roman"/>
          <w:b/>
          <w:bCs/>
          <w:iCs/>
        </w:rPr>
        <w:t>ПРИХВАТЉИВОСТ  ПОНУДЕ</w:t>
      </w:r>
      <w:proofErr w:type="gramEnd"/>
    </w:p>
    <w:p w:rsidR="00FC4347" w:rsidRPr="00D32474" w:rsidRDefault="00D02168" w:rsidP="00FC4347">
      <w:pPr>
        <w:jc w:val="both"/>
        <w:rPr>
          <w:rFonts w:ascii="Times New Roman" w:hAnsi="Times New Roman"/>
          <w:i/>
          <w:iCs/>
          <w:u w:val="single"/>
        </w:rPr>
      </w:pPr>
      <w:r>
        <w:rPr>
          <w:rFonts w:ascii="Times New Roman" w:hAnsi="Times New Roman"/>
          <w:b/>
          <w:bCs/>
          <w:i/>
          <w:iCs/>
        </w:rPr>
        <w:t>7</w:t>
      </w:r>
      <w:r w:rsidR="00FC4347" w:rsidRPr="00D32474">
        <w:rPr>
          <w:rFonts w:ascii="Times New Roman" w:hAnsi="Times New Roman"/>
          <w:b/>
          <w:bCs/>
          <w:i/>
          <w:iCs/>
        </w:rPr>
        <w:t xml:space="preserve">.1. </w:t>
      </w:r>
      <w:r w:rsidR="00FC4347" w:rsidRPr="00D32474">
        <w:rPr>
          <w:rFonts w:ascii="Times New Roman" w:hAnsi="Times New Roman"/>
          <w:iCs/>
          <w:u w:val="single"/>
        </w:rPr>
        <w:t>Захтеви у погледу начина, рока и услова плаћања</w:t>
      </w:r>
      <w:r w:rsidR="00FC4347" w:rsidRPr="00D32474">
        <w:rPr>
          <w:rFonts w:ascii="Times New Roman" w:hAnsi="Times New Roman"/>
          <w:i/>
          <w:iCs/>
          <w:u w:val="single"/>
        </w:rPr>
        <w:t>.</w:t>
      </w:r>
    </w:p>
    <w:p w:rsidR="00FC4347" w:rsidRPr="00D32474" w:rsidRDefault="00FC4347" w:rsidP="00FC4347">
      <w:pPr>
        <w:spacing w:after="0"/>
        <w:jc w:val="both"/>
        <w:rPr>
          <w:rFonts w:ascii="Times New Roman" w:eastAsia="Times New Roman" w:hAnsi="Times New Roman"/>
        </w:rPr>
      </w:pPr>
      <w:r w:rsidRPr="00D32474">
        <w:rPr>
          <w:rFonts w:ascii="Times New Roman" w:eastAsia="Times New Roman" w:hAnsi="Times New Roman"/>
        </w:rPr>
        <w:t xml:space="preserve">Рок плаћања не може бити краћи од 5 дана нити дужи од 45 дана од дана пријема рачуна, с тим да се даном пријема рачуна сматра дан наведен на заводном печату Наручиоца.  </w:t>
      </w:r>
    </w:p>
    <w:p w:rsidR="00FC4347" w:rsidRPr="00D32474" w:rsidRDefault="00FC4347" w:rsidP="00FC4347">
      <w:pPr>
        <w:spacing w:after="0"/>
        <w:jc w:val="both"/>
        <w:rPr>
          <w:rFonts w:ascii="Times New Roman" w:eastAsia="Times New Roman" w:hAnsi="Times New Roman"/>
          <w:b/>
        </w:rPr>
      </w:pPr>
    </w:p>
    <w:p w:rsidR="00FC4347" w:rsidRPr="00D32474" w:rsidRDefault="00FC4347" w:rsidP="00FC4347">
      <w:pPr>
        <w:spacing w:after="0"/>
        <w:jc w:val="both"/>
        <w:rPr>
          <w:rFonts w:ascii="Times New Roman" w:eastAsia="Times New Roman" w:hAnsi="Times New Roman"/>
          <w:b/>
        </w:rPr>
      </w:pPr>
      <w:proofErr w:type="gramStart"/>
      <w:r w:rsidRPr="00D32474">
        <w:rPr>
          <w:rFonts w:ascii="Times New Roman" w:eastAsia="Times New Roman" w:hAnsi="Times New Roman"/>
          <w:b/>
        </w:rPr>
        <w:t xml:space="preserve">Понуђач испоставља Наручиоцу рачун/фактуру по испоруци </w:t>
      </w:r>
      <w:r w:rsidR="008A4B1D" w:rsidRPr="00D32474">
        <w:rPr>
          <w:rFonts w:ascii="Times New Roman" w:eastAsia="Times New Roman" w:hAnsi="Times New Roman"/>
          <w:b/>
          <w:lang w:val="sr-Cyrl-CS"/>
        </w:rPr>
        <w:t>добара</w:t>
      </w:r>
      <w:r w:rsidRPr="00D32474">
        <w:rPr>
          <w:rFonts w:ascii="Times New Roman" w:eastAsia="Times New Roman" w:hAnsi="Times New Roman"/>
          <w:b/>
        </w:rPr>
        <w:t>, односно по потписивању Записника о примопредаји</w:t>
      </w:r>
      <w:r w:rsidR="008A4B1D" w:rsidRPr="00D32474">
        <w:rPr>
          <w:rFonts w:ascii="Times New Roman" w:eastAsia="Times New Roman" w:hAnsi="Times New Roman"/>
          <w:b/>
          <w:lang w:val="sr-Cyrl-CS"/>
        </w:rPr>
        <w:t>добара</w:t>
      </w:r>
      <w:r w:rsidRPr="00D32474">
        <w:rPr>
          <w:rFonts w:ascii="Times New Roman" w:eastAsia="Times New Roman" w:hAnsi="Times New Roman"/>
          <w:b/>
        </w:rPr>
        <w:t>.</w:t>
      </w:r>
      <w:proofErr w:type="gramEnd"/>
    </w:p>
    <w:p w:rsidR="00343C13" w:rsidRPr="00D32474" w:rsidRDefault="00343C13" w:rsidP="00FC4347">
      <w:pPr>
        <w:spacing w:after="0"/>
        <w:jc w:val="both"/>
        <w:rPr>
          <w:rFonts w:ascii="Times New Roman" w:eastAsia="Times New Roman" w:hAnsi="Times New Roman"/>
          <w:b/>
        </w:rPr>
      </w:pPr>
    </w:p>
    <w:p w:rsidR="00FC4347" w:rsidRPr="00D32474" w:rsidRDefault="00FC4347" w:rsidP="00FC4347">
      <w:pPr>
        <w:jc w:val="both"/>
        <w:rPr>
          <w:rFonts w:ascii="Times New Roman" w:hAnsi="Times New Roman"/>
          <w:b/>
          <w:bCs/>
          <w:i/>
          <w:iCs/>
        </w:rPr>
      </w:pPr>
    </w:p>
    <w:p w:rsidR="00FC4347" w:rsidRPr="00D32474" w:rsidRDefault="00D02168" w:rsidP="00FC4347">
      <w:pPr>
        <w:jc w:val="both"/>
        <w:rPr>
          <w:rFonts w:ascii="Times New Roman" w:hAnsi="Times New Roman"/>
          <w:iCs/>
          <w:u w:val="single"/>
        </w:rPr>
      </w:pPr>
      <w:r>
        <w:rPr>
          <w:rFonts w:ascii="Times New Roman" w:hAnsi="Times New Roman"/>
          <w:b/>
          <w:bCs/>
          <w:i/>
          <w:iCs/>
        </w:rPr>
        <w:t>7</w:t>
      </w:r>
      <w:r w:rsidR="00FC4347" w:rsidRPr="00D32474">
        <w:rPr>
          <w:rFonts w:ascii="Times New Roman" w:hAnsi="Times New Roman"/>
          <w:b/>
          <w:bCs/>
          <w:i/>
          <w:iCs/>
        </w:rPr>
        <w:t xml:space="preserve">.2. </w:t>
      </w:r>
      <w:r w:rsidR="00FC4347" w:rsidRPr="00D32474">
        <w:rPr>
          <w:rFonts w:ascii="Times New Roman" w:hAnsi="Times New Roman"/>
          <w:iCs/>
          <w:u w:val="single"/>
        </w:rPr>
        <w:t>Захтев у погледу рока испоруке добара</w:t>
      </w:r>
    </w:p>
    <w:p w:rsidR="00FC4347" w:rsidRPr="00D32474" w:rsidRDefault="00FC4347" w:rsidP="00FC4347">
      <w:pPr>
        <w:spacing w:line="240" w:lineRule="auto"/>
        <w:jc w:val="both"/>
        <w:rPr>
          <w:rFonts w:ascii="Times New Roman" w:hAnsi="Times New Roman"/>
          <w:color w:val="000000"/>
        </w:rPr>
      </w:pPr>
      <w:proofErr w:type="gramStart"/>
      <w:r w:rsidRPr="00D32474">
        <w:rPr>
          <w:rFonts w:ascii="Times New Roman" w:hAnsi="Times New Roman"/>
          <w:color w:val="000000"/>
        </w:rPr>
        <w:t xml:space="preserve">Добављач се обавезује да </w:t>
      </w:r>
      <w:r w:rsidR="00CF5E9E" w:rsidRPr="00D32474">
        <w:rPr>
          <w:rFonts w:ascii="Times New Roman" w:hAnsi="Times New Roman"/>
          <w:color w:val="000000"/>
          <w:lang w:val="sr-Cyrl-CS"/>
        </w:rPr>
        <w:t>услугу</w:t>
      </w:r>
      <w:r w:rsidRPr="00D32474">
        <w:rPr>
          <w:rFonts w:ascii="Times New Roman" w:hAnsi="Times New Roman"/>
          <w:color w:val="000000"/>
        </w:rPr>
        <w:t xml:space="preserve"> испоручи у целости у за то предвиђеном року</w:t>
      </w:r>
      <w:r w:rsidR="00CF5E9E" w:rsidRPr="00D32474">
        <w:rPr>
          <w:rFonts w:ascii="Times New Roman" w:hAnsi="Times New Roman"/>
          <w:iCs/>
          <w:lang w:val="sr-Cyrl-CS"/>
        </w:rPr>
        <w:t>.</w:t>
      </w:r>
      <w:proofErr w:type="gramEnd"/>
    </w:p>
    <w:p w:rsidR="00FC4347" w:rsidRPr="00D32474" w:rsidRDefault="00FC4347" w:rsidP="00FC4347">
      <w:pPr>
        <w:autoSpaceDE w:val="0"/>
        <w:autoSpaceDN w:val="0"/>
        <w:adjustRightInd w:val="0"/>
        <w:jc w:val="both"/>
        <w:rPr>
          <w:rFonts w:ascii="Times New Roman" w:hAnsi="Times New Roman"/>
          <w:lang w:val="sr-Cyrl-CS"/>
        </w:rPr>
      </w:pPr>
      <w:r w:rsidRPr="00D32474">
        <w:rPr>
          <w:rFonts w:ascii="Times New Roman" w:hAnsi="Times New Roman"/>
          <w:lang w:val="sr-Cyrl-CS"/>
        </w:rPr>
        <w:t xml:space="preserve">Рок испоруке је најкасније </w:t>
      </w:r>
      <w:r w:rsidR="00343C13" w:rsidRPr="00D32474">
        <w:rPr>
          <w:rFonts w:ascii="Times New Roman" w:hAnsi="Times New Roman"/>
          <w:lang w:val="sr-Cyrl-CS"/>
        </w:rPr>
        <w:t>десет</w:t>
      </w:r>
      <w:r w:rsidRPr="00D32474">
        <w:rPr>
          <w:rFonts w:ascii="Times New Roman" w:hAnsi="Times New Roman"/>
          <w:lang w:val="sr-Cyrl-CS"/>
        </w:rPr>
        <w:t xml:space="preserve"> дана од  дана закључења уговора о јавној набавци. Добављач уписује у својој понуди рок испоруке . </w:t>
      </w:r>
    </w:p>
    <w:p w:rsidR="00343C13" w:rsidRPr="00D32474" w:rsidRDefault="00343C13" w:rsidP="00343C13">
      <w:pPr>
        <w:spacing w:after="0"/>
        <w:jc w:val="both"/>
        <w:rPr>
          <w:rFonts w:ascii="Times New Roman" w:eastAsia="Times New Roman" w:hAnsi="Times New Roman"/>
          <w:b/>
        </w:rPr>
      </w:pPr>
      <w:proofErr w:type="gramStart"/>
      <w:r w:rsidRPr="00D32474">
        <w:rPr>
          <w:rFonts w:ascii="Times New Roman" w:eastAsia="Times New Roman" w:hAnsi="Times New Roman"/>
          <w:b/>
        </w:rPr>
        <w:lastRenderedPageBreak/>
        <w:t>Пожељно је испоруку о</w:t>
      </w:r>
      <w:r w:rsidR="009A109D" w:rsidRPr="00D32474">
        <w:rPr>
          <w:rFonts w:ascii="Times New Roman" w:eastAsia="Times New Roman" w:hAnsi="Times New Roman"/>
          <w:b/>
        </w:rPr>
        <w:t>рганизовати у што краћем року (</w:t>
      </w:r>
      <w:r w:rsidRPr="00D32474">
        <w:rPr>
          <w:rFonts w:ascii="Times New Roman" w:eastAsia="Times New Roman" w:hAnsi="Times New Roman"/>
          <w:b/>
        </w:rPr>
        <w:t>по могућности пет дана од закључења уговора).</w:t>
      </w:r>
      <w:proofErr w:type="gramEnd"/>
    </w:p>
    <w:p w:rsidR="00343C13" w:rsidRPr="00D32474" w:rsidRDefault="00343C13" w:rsidP="00343C13">
      <w:pPr>
        <w:spacing w:after="0"/>
        <w:jc w:val="both"/>
        <w:rPr>
          <w:rFonts w:ascii="Times New Roman" w:eastAsia="Times New Roman" w:hAnsi="Times New Roman"/>
          <w:b/>
        </w:rPr>
      </w:pPr>
    </w:p>
    <w:p w:rsidR="00FC4347" w:rsidRPr="00D32474" w:rsidRDefault="00D02168" w:rsidP="00FC4347">
      <w:pPr>
        <w:jc w:val="both"/>
        <w:rPr>
          <w:rFonts w:ascii="Times New Roman" w:hAnsi="Times New Roman"/>
          <w:iCs/>
          <w:u w:val="single"/>
        </w:rPr>
      </w:pPr>
      <w:r>
        <w:rPr>
          <w:rFonts w:ascii="Times New Roman" w:hAnsi="Times New Roman"/>
          <w:b/>
          <w:bCs/>
          <w:i/>
          <w:iCs/>
        </w:rPr>
        <w:t>7</w:t>
      </w:r>
      <w:r w:rsidR="00FC4347" w:rsidRPr="00D32474">
        <w:rPr>
          <w:rFonts w:ascii="Times New Roman" w:hAnsi="Times New Roman"/>
          <w:b/>
          <w:bCs/>
          <w:i/>
          <w:iCs/>
        </w:rPr>
        <w:t>.3.</w:t>
      </w:r>
      <w:r w:rsidR="00FC4347" w:rsidRPr="00D32474">
        <w:rPr>
          <w:rFonts w:ascii="Times New Roman" w:hAnsi="Times New Roman"/>
          <w:iCs/>
          <w:u w:val="single"/>
        </w:rPr>
        <w:t>Захтев у погледу рока важења понуде</w:t>
      </w:r>
    </w:p>
    <w:p w:rsidR="00FC4347" w:rsidRPr="00D32474" w:rsidRDefault="00FC4347" w:rsidP="00FC4347">
      <w:pPr>
        <w:jc w:val="both"/>
        <w:rPr>
          <w:rFonts w:ascii="Times New Roman" w:hAnsi="Times New Roman"/>
          <w:iCs/>
        </w:rPr>
      </w:pPr>
      <w:proofErr w:type="gramStart"/>
      <w:r w:rsidRPr="00D32474">
        <w:rPr>
          <w:rFonts w:ascii="Times New Roman" w:hAnsi="Times New Roman"/>
          <w:iCs/>
        </w:rPr>
        <w:t xml:space="preserve">Рок важења понуде не може бити краћи од </w:t>
      </w:r>
      <w:r w:rsidRPr="00D32474">
        <w:rPr>
          <w:rFonts w:ascii="Times New Roman" w:hAnsi="Times New Roman"/>
          <w:iCs/>
          <w:lang w:val="sr-Cyrl-CS"/>
        </w:rPr>
        <w:t>30</w:t>
      </w:r>
      <w:r w:rsidRPr="00D32474">
        <w:rPr>
          <w:rFonts w:ascii="Times New Roman" w:hAnsi="Times New Roman"/>
          <w:iCs/>
        </w:rPr>
        <w:t xml:space="preserve"> дана од дана отварања понуда.</w:t>
      </w:r>
      <w:proofErr w:type="gramEnd"/>
    </w:p>
    <w:p w:rsidR="00FC4347" w:rsidRPr="00D32474" w:rsidRDefault="00FC4347" w:rsidP="00FC4347">
      <w:pPr>
        <w:jc w:val="both"/>
        <w:rPr>
          <w:rFonts w:ascii="Times New Roman" w:hAnsi="Times New Roman"/>
          <w:iCs/>
        </w:rPr>
      </w:pPr>
      <w:proofErr w:type="gramStart"/>
      <w:r w:rsidRPr="00D32474">
        <w:rPr>
          <w:rFonts w:ascii="Times New Roman" w:hAnsi="Times New Roman"/>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4347" w:rsidRPr="00D32474" w:rsidRDefault="00FC4347" w:rsidP="00FC4347">
      <w:pPr>
        <w:jc w:val="both"/>
        <w:rPr>
          <w:rFonts w:ascii="Times New Roman" w:hAnsi="Times New Roman"/>
          <w:iCs/>
        </w:rPr>
      </w:pPr>
      <w:proofErr w:type="gramStart"/>
      <w:r w:rsidRPr="00D32474">
        <w:rPr>
          <w:rFonts w:ascii="Times New Roman" w:hAnsi="Times New Roman"/>
          <w:iCs/>
        </w:rPr>
        <w:t>Понуђач који прихвати захтев за продужење рока важења понуде на може мењати понуду.</w:t>
      </w:r>
      <w:proofErr w:type="gramEnd"/>
    </w:p>
    <w:p w:rsidR="00FC4347" w:rsidRPr="00D32474" w:rsidRDefault="00D02168" w:rsidP="00FC4347">
      <w:pPr>
        <w:jc w:val="both"/>
        <w:rPr>
          <w:rFonts w:ascii="Times New Roman" w:hAnsi="Times New Roman"/>
          <w:b/>
          <w:bCs/>
          <w:iCs/>
        </w:rPr>
      </w:pPr>
      <w:r>
        <w:rPr>
          <w:rFonts w:ascii="Times New Roman" w:hAnsi="Times New Roman"/>
          <w:b/>
          <w:bCs/>
          <w:iCs/>
        </w:rPr>
        <w:t>8</w:t>
      </w:r>
      <w:r w:rsidR="00FC4347" w:rsidRPr="00D32474">
        <w:rPr>
          <w:rFonts w:ascii="Times New Roman" w:hAnsi="Times New Roman"/>
          <w:b/>
          <w:bCs/>
          <w:iCs/>
        </w:rPr>
        <w:t>. ВАЛУТА И НАЧИН НА КОЈИ МОРА ДА БУДЕ НАВЕДЕНА И ИЗРАЖЕНА ЦЕНА У ПОНУДИ</w:t>
      </w:r>
    </w:p>
    <w:p w:rsidR="00FC4347" w:rsidRPr="00D32474" w:rsidRDefault="00FC4347" w:rsidP="00FC4347">
      <w:pPr>
        <w:jc w:val="both"/>
        <w:rPr>
          <w:rFonts w:ascii="Times New Roman" w:hAnsi="Times New Roman"/>
        </w:rPr>
      </w:pPr>
      <w:r w:rsidRPr="00D32474">
        <w:rPr>
          <w:rFonts w:ascii="Times New Roman" w:hAnsi="Times New Roman"/>
          <w:iCs/>
        </w:rPr>
        <w:t xml:space="preserve">Цена мора бити исказана у динарима, са и </w:t>
      </w:r>
      <w:r w:rsidRPr="00D32474">
        <w:rPr>
          <w:rFonts w:ascii="Times New Roman" w:hAnsi="Times New Roman"/>
          <w:iCs/>
          <w:color w:val="00000A"/>
        </w:rPr>
        <w:t>без пореза на додату вредност</w:t>
      </w:r>
      <w:proofErr w:type="gramStart"/>
      <w:r w:rsidRPr="00D32474">
        <w:rPr>
          <w:rFonts w:ascii="Times New Roman" w:hAnsi="Times New Roman"/>
          <w:iCs/>
          <w:color w:val="00000A"/>
        </w:rPr>
        <w:t>,</w:t>
      </w:r>
      <w:r w:rsidRPr="00D32474">
        <w:rPr>
          <w:rFonts w:ascii="Times New Roman" w:hAnsi="Times New Roman"/>
        </w:rPr>
        <w:t>са</w:t>
      </w:r>
      <w:proofErr w:type="gramEnd"/>
      <w:r w:rsidRPr="00D32474">
        <w:rPr>
          <w:rFonts w:ascii="Times New Roman" w:hAnsi="Times New Roman"/>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C4347" w:rsidRPr="00D32474" w:rsidRDefault="00FC4347" w:rsidP="00FC4347">
      <w:pPr>
        <w:spacing w:line="240" w:lineRule="auto"/>
        <w:jc w:val="both"/>
        <w:rPr>
          <w:rFonts w:ascii="Times New Roman" w:hAnsi="Times New Roman"/>
        </w:rPr>
      </w:pPr>
      <w:proofErr w:type="gramStart"/>
      <w:r w:rsidRPr="00D32474">
        <w:rPr>
          <w:rFonts w:ascii="Times New Roman" w:hAnsi="Times New Roman"/>
        </w:rPr>
        <w:t>У цену је урачуната цена целокупног предмета јавне набавке.</w:t>
      </w:r>
      <w:proofErr w:type="gramEnd"/>
    </w:p>
    <w:p w:rsidR="00343C13" w:rsidRPr="00D32474" w:rsidRDefault="00FC4347" w:rsidP="002138D3">
      <w:pPr>
        <w:spacing w:line="240" w:lineRule="auto"/>
        <w:jc w:val="both"/>
        <w:rPr>
          <w:rFonts w:ascii="Times New Roman" w:hAnsi="Times New Roman"/>
        </w:rPr>
      </w:pPr>
      <w:proofErr w:type="gramStart"/>
      <w:r w:rsidRPr="00D32474">
        <w:rPr>
          <w:rFonts w:ascii="Times New Roman" w:hAnsi="Times New Roman"/>
        </w:rPr>
        <w:t>Уговорена цена добара је фиксна све време важења уговора и не може мењати током трајања уговора.</w:t>
      </w:r>
      <w:bookmarkStart w:id="10" w:name="_Toc417410065"/>
      <w:proofErr w:type="gramEnd"/>
    </w:p>
    <w:p w:rsidR="00FC4347" w:rsidRPr="00D32474" w:rsidRDefault="00FC4347" w:rsidP="00FC4347">
      <w:pPr>
        <w:pStyle w:val="Heading2"/>
        <w:tabs>
          <w:tab w:val="left" w:pos="450"/>
        </w:tabs>
        <w:rPr>
          <w:rFonts w:eastAsia="Calibri"/>
          <w:b/>
          <w:iCs/>
          <w:sz w:val="22"/>
          <w:szCs w:val="22"/>
        </w:rPr>
      </w:pPr>
    </w:p>
    <w:p w:rsidR="00FC4347" w:rsidRPr="00D32474" w:rsidRDefault="00D02168" w:rsidP="00FC4347">
      <w:pPr>
        <w:pStyle w:val="Heading2"/>
        <w:tabs>
          <w:tab w:val="left" w:pos="450"/>
        </w:tabs>
        <w:rPr>
          <w:rFonts w:eastAsia="Calibri"/>
          <w:b/>
          <w:iCs/>
          <w:sz w:val="22"/>
          <w:szCs w:val="22"/>
        </w:rPr>
      </w:pPr>
      <w:r>
        <w:rPr>
          <w:rFonts w:eastAsia="Calibri"/>
          <w:b/>
          <w:iCs/>
          <w:sz w:val="22"/>
          <w:szCs w:val="22"/>
        </w:rPr>
        <w:t>9</w:t>
      </w:r>
      <w:r w:rsidR="00FC4347" w:rsidRPr="00D32474">
        <w:rPr>
          <w:rFonts w:eastAsia="Calibri"/>
          <w:b/>
          <w:iCs/>
          <w:sz w:val="22"/>
          <w:szCs w:val="22"/>
        </w:rPr>
        <w:t>. ПОВЕРЉИВОСТ ПОДАТАКА</w:t>
      </w:r>
      <w:bookmarkEnd w:id="10"/>
    </w:p>
    <w:p w:rsidR="00FC4347" w:rsidRPr="00D32474" w:rsidRDefault="00FC4347" w:rsidP="00FC4347">
      <w:pPr>
        <w:pStyle w:val="BodyText"/>
        <w:jc w:val="both"/>
        <w:rPr>
          <w:rFonts w:eastAsia="Calibri"/>
          <w:sz w:val="10"/>
          <w:szCs w:val="10"/>
        </w:rPr>
      </w:pPr>
    </w:p>
    <w:p w:rsidR="00FC4347" w:rsidRPr="00D32474" w:rsidRDefault="00FC4347" w:rsidP="00FC4347">
      <w:pPr>
        <w:pStyle w:val="BodyText"/>
        <w:jc w:val="both"/>
        <w:rPr>
          <w:rFonts w:eastAsia="TimesNewRomanPSMT"/>
          <w:bCs/>
          <w:iCs/>
          <w:sz w:val="22"/>
          <w:szCs w:val="22"/>
        </w:rPr>
      </w:pPr>
      <w:proofErr w:type="gramStart"/>
      <w:r w:rsidRPr="00D32474">
        <w:rPr>
          <w:rFonts w:eastAsia="TimesNewRomanPSMT"/>
          <w:bCs/>
          <w:iCs/>
          <w:sz w:val="22"/>
          <w:szCs w:val="22"/>
        </w:rPr>
        <w:t>Подаци које понуђач оправдано означи као поверљиво, биће коришћени само за намене позива и неће бити доступни ником изван круга лица која буду укључена у поступак јавне набавке.</w:t>
      </w:r>
      <w:proofErr w:type="gramEnd"/>
      <w:r w:rsidRPr="00D32474">
        <w:rPr>
          <w:rFonts w:eastAsia="TimesNewRomanPSMT"/>
          <w:bCs/>
          <w:iCs/>
          <w:sz w:val="22"/>
          <w:szCs w:val="22"/>
        </w:rPr>
        <w:t xml:space="preserve"> </w:t>
      </w:r>
      <w:proofErr w:type="gramStart"/>
      <w:r w:rsidRPr="00D32474">
        <w:rPr>
          <w:rFonts w:eastAsia="TimesNewRomanPSMT"/>
          <w:bCs/>
          <w:iCs/>
          <w:sz w:val="22"/>
          <w:szCs w:val="22"/>
        </w:rPr>
        <w:t>Ови подаци неће бити објављени приликом отварања понуда нити у наставку поступка или касније.</w:t>
      </w:r>
      <w:proofErr w:type="gramEnd"/>
    </w:p>
    <w:p w:rsidR="00FC4347" w:rsidRPr="00D32474" w:rsidRDefault="00FC4347" w:rsidP="00FC4347">
      <w:pPr>
        <w:pStyle w:val="BodyText"/>
        <w:jc w:val="both"/>
        <w:rPr>
          <w:rFonts w:eastAsia="TimesNewRomanPSMT"/>
          <w:bCs/>
          <w:iCs/>
          <w:sz w:val="22"/>
          <w:szCs w:val="22"/>
        </w:rPr>
      </w:pPr>
      <w:r w:rsidRPr="00D32474">
        <w:rPr>
          <w:rFonts w:eastAsia="TimesNewRomanPSMT"/>
          <w:bCs/>
          <w:iCs/>
          <w:sz w:val="22"/>
          <w:szCs w:val="22"/>
        </w:rPr>
        <w:t>Наручилац ће као поверљиве третирати оне документе који у десном горњем углу великим словима имају исписано "Поверљиво", а испод тога потпис лица које јe потписало понуду.</w:t>
      </w:r>
    </w:p>
    <w:p w:rsidR="00FC4347" w:rsidRPr="00D32474" w:rsidRDefault="00FC4347" w:rsidP="00FC4347">
      <w:pPr>
        <w:pStyle w:val="BodyText"/>
        <w:jc w:val="both"/>
        <w:rPr>
          <w:rFonts w:eastAsia="TimesNewRomanPSMT"/>
          <w:bCs/>
          <w:iCs/>
          <w:sz w:val="22"/>
          <w:szCs w:val="22"/>
          <w:lang w:val="sr-Cyrl-CS"/>
        </w:rPr>
      </w:pPr>
      <w:proofErr w:type="gramStart"/>
      <w:r w:rsidRPr="00D32474">
        <w:rPr>
          <w:rFonts w:eastAsia="TimesNewRomanPSMT"/>
          <w:bCs/>
          <w:iCs/>
          <w:sz w:val="22"/>
          <w:szCs w:val="22"/>
        </w:rPr>
        <w:t xml:space="preserve">Уколико је понуђач на горе наведен начин означио поверљивост докумената, наручилац је дужан да чува као поверљиве све податке о понуђачима садржане у понуди који су посебним прописом утврђени као поверљиви и које је као </w:t>
      </w:r>
      <w:r w:rsidR="00901963" w:rsidRPr="00D32474">
        <w:rPr>
          <w:rFonts w:eastAsia="TimesNewRomanPSMT"/>
          <w:bCs/>
          <w:iCs/>
          <w:sz w:val="22"/>
          <w:szCs w:val="22"/>
        </w:rPr>
        <w:t>такве понуђач означио у понуди</w:t>
      </w:r>
      <w:r w:rsidR="00901963" w:rsidRPr="00D32474">
        <w:rPr>
          <w:rFonts w:eastAsia="TimesNewRomanPSMT"/>
          <w:bCs/>
          <w:iCs/>
          <w:sz w:val="22"/>
          <w:szCs w:val="22"/>
          <w:lang w:val="sr-Cyrl-CS"/>
        </w:rPr>
        <w:t>.</w:t>
      </w:r>
      <w:proofErr w:type="gramEnd"/>
    </w:p>
    <w:p w:rsidR="00FC4347" w:rsidRPr="00D32474" w:rsidRDefault="00FC4347" w:rsidP="00FC4347">
      <w:pPr>
        <w:pStyle w:val="BodyText"/>
        <w:jc w:val="both"/>
        <w:rPr>
          <w:sz w:val="22"/>
          <w:szCs w:val="22"/>
        </w:rPr>
      </w:pPr>
      <w:proofErr w:type="gramStart"/>
      <w:r w:rsidRPr="00D32474">
        <w:rPr>
          <w:sz w:val="22"/>
          <w:szCs w:val="22"/>
        </w:rPr>
        <w:t>Неће се сматрати поверљивом цена и остали подаци из понуде који су од значаја за примену елемената критеријума и рангирање понуде.</w:t>
      </w:r>
      <w:proofErr w:type="gramEnd"/>
    </w:p>
    <w:p w:rsidR="00FC4347" w:rsidRPr="00D32474" w:rsidRDefault="00FC4347" w:rsidP="00FC4347">
      <w:pPr>
        <w:jc w:val="both"/>
        <w:rPr>
          <w:rFonts w:ascii="Times New Roman" w:eastAsia="TimesNewRomanPSMT" w:hAnsi="Times New Roman"/>
          <w:b/>
          <w:bCs/>
          <w:iCs/>
          <w:sz w:val="2"/>
          <w:szCs w:val="2"/>
        </w:rPr>
      </w:pPr>
    </w:p>
    <w:p w:rsidR="00FC4347" w:rsidRPr="00D32474" w:rsidRDefault="00D02168" w:rsidP="00FC4347">
      <w:pPr>
        <w:jc w:val="both"/>
        <w:rPr>
          <w:rFonts w:ascii="Times New Roman" w:hAnsi="Times New Roman"/>
          <w:lang w:val="sr-Cyrl-CS"/>
        </w:rPr>
      </w:pPr>
      <w:r>
        <w:rPr>
          <w:rFonts w:ascii="Times New Roman" w:eastAsia="TimesNewRomanPSMT" w:hAnsi="Times New Roman"/>
          <w:b/>
          <w:bCs/>
          <w:iCs/>
        </w:rPr>
        <w:t>10</w:t>
      </w:r>
      <w:r w:rsidR="00FC4347" w:rsidRPr="00D32474">
        <w:rPr>
          <w:rFonts w:ascii="Times New Roman" w:eastAsia="TimesNewRomanPSMT" w:hAnsi="Times New Roman"/>
          <w:b/>
          <w:bCs/>
          <w:iCs/>
        </w:rPr>
        <w:t>.</w:t>
      </w:r>
      <w:r w:rsidR="009B19B4">
        <w:rPr>
          <w:rFonts w:ascii="Times New Roman" w:eastAsia="TimesNewRomanPSMT" w:hAnsi="Times New Roman"/>
          <w:b/>
          <w:bCs/>
          <w:iCs/>
          <w:lang w:val="sr-Cyrl-CS"/>
        </w:rPr>
        <w:t xml:space="preserve"> </w:t>
      </w:r>
      <w:r w:rsidR="00FC4347" w:rsidRPr="00D32474">
        <w:rPr>
          <w:rFonts w:ascii="Times New Roman" w:hAnsi="Times New Roman"/>
          <w:b/>
          <w:bCs/>
        </w:rPr>
        <w:t xml:space="preserve">ЗАШТИТА ПОВЕРЉИВОСТИ ПОДАТАКА КОЈЕ НАРУЧИЛАЦ СТАВЉА ПОНУЂАЧИМА НА РАСПОЛАГАЊЕ, УКЉУЧУЈУЋИ И ЊИХОВЕ ПОДИЗВОЂАЧЕ </w:t>
      </w:r>
    </w:p>
    <w:p w:rsidR="00FC4347" w:rsidRPr="00D32474" w:rsidRDefault="00FC4347" w:rsidP="00FC4347">
      <w:pPr>
        <w:spacing w:before="120" w:after="120"/>
        <w:jc w:val="both"/>
        <w:rPr>
          <w:rFonts w:ascii="Times New Roman" w:hAnsi="Times New Roman"/>
        </w:rPr>
      </w:pPr>
      <w:proofErr w:type="gramStart"/>
      <w:r w:rsidRPr="00D32474">
        <w:rPr>
          <w:rFonts w:ascii="Times New Roman" w:hAnsi="Times New Roman"/>
        </w:rPr>
        <w:t>Предметна набавка не садржи поверљиве информације које наручилац ставља на располагање.</w:t>
      </w:r>
      <w:proofErr w:type="gramEnd"/>
    </w:p>
    <w:p w:rsidR="00FC4347" w:rsidRPr="00D32474" w:rsidRDefault="00FC4347" w:rsidP="00FC4347">
      <w:pPr>
        <w:jc w:val="both"/>
        <w:rPr>
          <w:rFonts w:ascii="Times New Roman" w:hAnsi="Times New Roman"/>
          <w:b/>
          <w:bCs/>
          <w:sz w:val="2"/>
          <w:szCs w:val="2"/>
        </w:rPr>
      </w:pPr>
    </w:p>
    <w:p w:rsidR="00FC4347" w:rsidRPr="00D32474" w:rsidRDefault="00FC4347" w:rsidP="00FC4347">
      <w:pPr>
        <w:jc w:val="both"/>
        <w:rPr>
          <w:rFonts w:ascii="Times New Roman" w:hAnsi="Times New Roman"/>
        </w:rPr>
      </w:pPr>
      <w:proofErr w:type="gramStart"/>
      <w:r w:rsidRPr="00D32474">
        <w:rPr>
          <w:rFonts w:ascii="Times New Roman" w:hAnsi="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32474">
        <w:rPr>
          <w:rFonts w:ascii="Times New Roman" w:hAnsi="Times New Roman"/>
        </w:rPr>
        <w:t xml:space="preserve"> </w:t>
      </w:r>
    </w:p>
    <w:p w:rsidR="00FC4347" w:rsidRPr="00D32474" w:rsidRDefault="00FC4347" w:rsidP="00FC4347">
      <w:pPr>
        <w:jc w:val="both"/>
        <w:rPr>
          <w:rFonts w:ascii="Times New Roman" w:hAnsi="Times New Roman"/>
        </w:rPr>
      </w:pPr>
      <w:proofErr w:type="gramStart"/>
      <w:r w:rsidRPr="00D32474">
        <w:rPr>
          <w:rFonts w:ascii="Times New Roman" w:hAnsi="Times New Roman"/>
        </w:rPr>
        <w:lastRenderedPageBreak/>
        <w:t>По истеку рока предвиђеног за подношење понуда н</w:t>
      </w:r>
      <w:r w:rsidRPr="00D32474">
        <w:rPr>
          <w:rFonts w:ascii="Times New Roman" w:hAnsi="Times New Roman"/>
          <w:lang w:val="sr-Cyrl-CS"/>
        </w:rPr>
        <w:t>а</w:t>
      </w:r>
      <w:r w:rsidRPr="00D32474">
        <w:rPr>
          <w:rFonts w:ascii="Times New Roman" w:hAnsi="Times New Roman"/>
        </w:rPr>
        <w:t>ручилац не може да мења нити да допуњује конкурсну документацију.</w:t>
      </w:r>
      <w:proofErr w:type="gramEnd"/>
      <w:r w:rsidRPr="00D32474">
        <w:rPr>
          <w:rFonts w:ascii="Times New Roman" w:hAnsi="Times New Roman"/>
        </w:rPr>
        <w:t xml:space="preserve"> </w:t>
      </w:r>
    </w:p>
    <w:p w:rsidR="00FC4347" w:rsidRPr="00D32474" w:rsidRDefault="00FC4347" w:rsidP="00FC4347">
      <w:pPr>
        <w:jc w:val="both"/>
        <w:rPr>
          <w:rFonts w:ascii="Times New Roman" w:hAnsi="Times New Roman"/>
          <w:bCs/>
        </w:rPr>
      </w:pPr>
      <w:proofErr w:type="gramStart"/>
      <w:r w:rsidRPr="00D32474">
        <w:rPr>
          <w:rFonts w:ascii="Times New Roman" w:hAnsi="Times New Roman"/>
        </w:rPr>
        <w:t>Тражење додатних информација или појашњења у вези са припремањем понуде телефоном није дозвољено.</w:t>
      </w:r>
      <w:proofErr w:type="gramEnd"/>
      <w:r w:rsidRPr="00D32474">
        <w:rPr>
          <w:rFonts w:ascii="Times New Roman" w:hAnsi="Times New Roman"/>
        </w:rPr>
        <w:t xml:space="preserve"> </w:t>
      </w:r>
    </w:p>
    <w:p w:rsidR="00FC4347" w:rsidRPr="00D32474" w:rsidRDefault="00FC4347" w:rsidP="00FC4347">
      <w:pPr>
        <w:jc w:val="both"/>
        <w:rPr>
          <w:rFonts w:ascii="Times New Roman" w:hAnsi="Times New Roman"/>
          <w:bCs/>
        </w:rPr>
      </w:pPr>
      <w:proofErr w:type="gramStart"/>
      <w:r w:rsidRPr="00D32474">
        <w:rPr>
          <w:rFonts w:ascii="Times New Roman" w:hAnsi="Times New Roman"/>
          <w:bCs/>
        </w:rPr>
        <w:t>Комуникација у поступку јавне набавке врши се искључиво путем електронске поште или поште, као и објављивањем од стране наручиоца на својој интернет страници.</w:t>
      </w:r>
      <w:proofErr w:type="gramEnd"/>
    </w:p>
    <w:p w:rsidR="00FC4347" w:rsidRPr="00D32474" w:rsidRDefault="00FC4347" w:rsidP="00FC4347">
      <w:pPr>
        <w:jc w:val="both"/>
        <w:rPr>
          <w:rFonts w:ascii="Times New Roman" w:hAnsi="Times New Roman"/>
          <w:b/>
          <w:bCs/>
        </w:rPr>
      </w:pPr>
      <w:r w:rsidRPr="00D32474">
        <w:rPr>
          <w:rFonts w:ascii="Times New Roman" w:hAnsi="Times New Roman"/>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C4347" w:rsidRPr="00D32474" w:rsidRDefault="00FC4347" w:rsidP="00FC4347">
      <w:pPr>
        <w:jc w:val="both"/>
        <w:rPr>
          <w:rFonts w:ascii="Times New Roman" w:hAnsi="Times New Roman"/>
          <w:b/>
          <w:bCs/>
        </w:rPr>
      </w:pPr>
      <w:r w:rsidRPr="00D32474">
        <w:rPr>
          <w:rFonts w:ascii="Times New Roman" w:hAnsi="Times New Roman"/>
          <w:b/>
          <w:bCs/>
        </w:rPr>
        <w:t>1</w:t>
      </w:r>
      <w:r w:rsidR="00D02168">
        <w:rPr>
          <w:rFonts w:ascii="Times New Roman" w:hAnsi="Times New Roman"/>
          <w:b/>
          <w:bCs/>
          <w:lang w:val="en-US"/>
        </w:rPr>
        <w:t>1</w:t>
      </w:r>
      <w:r w:rsidRPr="00D32474">
        <w:rPr>
          <w:rFonts w:ascii="Times New Roman" w:hAnsi="Times New Roman"/>
          <w:b/>
          <w:bCs/>
        </w:rPr>
        <w:t xml:space="preserve">. ДОДАТНА ОБЈАШЊЕЊА ОД ПОНУЂАЧА ПОСЛЕ ОТВАРАЊА ПОНУДА И КОНТРОЛА КОД ПОНУЂАЧА ОДНОСНО ЊЕГОВОГ ПОДИЗВОЂАЧА </w:t>
      </w:r>
    </w:p>
    <w:p w:rsidR="00FC4347" w:rsidRPr="00D32474" w:rsidRDefault="00FC4347" w:rsidP="00FC4347">
      <w:pPr>
        <w:jc w:val="both"/>
        <w:rPr>
          <w:rFonts w:ascii="Times New Roman" w:eastAsia="TimesNewRomanPSMT" w:hAnsi="Times New Roman"/>
          <w:bCs/>
        </w:rPr>
      </w:pPr>
      <w:proofErr w:type="gramStart"/>
      <w:r w:rsidRPr="00D32474">
        <w:rPr>
          <w:rFonts w:ascii="Times New Roman" w:hAnsi="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proofErr w:type="gramEnd"/>
      <w:r w:rsidRPr="00D32474">
        <w:rPr>
          <w:rFonts w:ascii="Times New Roman" w:hAnsi="Times New Roman"/>
        </w:rPr>
        <w:t xml:space="preserve"> </w:t>
      </w:r>
    </w:p>
    <w:p w:rsidR="00FC4347" w:rsidRPr="00D32474" w:rsidRDefault="00FC4347" w:rsidP="00FC4347">
      <w:pPr>
        <w:tabs>
          <w:tab w:val="left" w:pos="-135"/>
          <w:tab w:val="left" w:pos="0"/>
          <w:tab w:val="left" w:pos="120"/>
        </w:tabs>
        <w:jc w:val="both"/>
        <w:rPr>
          <w:rFonts w:ascii="Times New Roman" w:hAnsi="Times New Roman"/>
        </w:rPr>
      </w:pPr>
      <w:r w:rsidRPr="00D32474">
        <w:rPr>
          <w:rFonts w:ascii="Times New Roman" w:eastAsia="TimesNewRomanPSMT" w:hAnsi="Times New Roman"/>
          <w:bCs/>
        </w:rPr>
        <w:t>Уколико наручилац оцени да су потребна додатна објашњења или је потребно извршити</w:t>
      </w:r>
      <w:r w:rsidRPr="00D32474">
        <w:rPr>
          <w:rFonts w:ascii="Times New Roman" w:hAnsi="Times New Roman"/>
        </w:rPr>
        <w:t xml:space="preserve"> контролу (увид) код понуђача, односно његовог подизвођача</w:t>
      </w:r>
      <w:r w:rsidRPr="00D32474">
        <w:rPr>
          <w:rFonts w:ascii="Times New Roman" w:eastAsia="TimesNewRomanPSMT" w:hAnsi="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4347" w:rsidRPr="00D32474" w:rsidRDefault="00FC4347" w:rsidP="00FC4347">
      <w:pPr>
        <w:tabs>
          <w:tab w:val="left" w:pos="-135"/>
          <w:tab w:val="left" w:pos="0"/>
          <w:tab w:val="left" w:pos="120"/>
        </w:tabs>
        <w:jc w:val="both"/>
        <w:rPr>
          <w:rFonts w:ascii="Times New Roman" w:hAnsi="Times New Roman"/>
        </w:rPr>
      </w:pPr>
      <w:proofErr w:type="gramStart"/>
      <w:r w:rsidRPr="00D32474">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32474">
        <w:rPr>
          <w:rFonts w:ascii="Times New Roman" w:hAnsi="Times New Roman"/>
        </w:rPr>
        <w:t xml:space="preserve"> </w:t>
      </w:r>
    </w:p>
    <w:p w:rsidR="00FC4347" w:rsidRPr="00D32474" w:rsidRDefault="00FC4347" w:rsidP="00FC4347">
      <w:pPr>
        <w:tabs>
          <w:tab w:val="left" w:pos="-135"/>
          <w:tab w:val="left" w:pos="0"/>
          <w:tab w:val="left" w:pos="120"/>
        </w:tabs>
        <w:jc w:val="both"/>
        <w:rPr>
          <w:rFonts w:ascii="Times New Roman" w:hAnsi="Times New Roman"/>
        </w:rPr>
      </w:pPr>
      <w:proofErr w:type="gramStart"/>
      <w:r w:rsidRPr="00D32474">
        <w:rPr>
          <w:rFonts w:ascii="Times New Roman" w:hAnsi="Times New Roman"/>
        </w:rPr>
        <w:t>У случају разлике између јединичне и укупне цене, меродавна је јединична цена.</w:t>
      </w:r>
      <w:proofErr w:type="gramEnd"/>
    </w:p>
    <w:p w:rsidR="00FC4347" w:rsidRPr="00D32474" w:rsidRDefault="00FC4347" w:rsidP="00FC4347">
      <w:pPr>
        <w:jc w:val="both"/>
        <w:rPr>
          <w:rFonts w:ascii="Times New Roman" w:hAnsi="Times New Roman"/>
        </w:rPr>
      </w:pPr>
      <w:proofErr w:type="gramStart"/>
      <w:r w:rsidRPr="00D32474">
        <w:rPr>
          <w:rFonts w:ascii="Times New Roman" w:hAnsi="Times New Roman"/>
        </w:rPr>
        <w:t>Ако се понуђач не сагласи са исправком рачунских грешака, наручил</w:t>
      </w:r>
      <w:r w:rsidRPr="00D32474">
        <w:rPr>
          <w:rFonts w:ascii="Times New Roman" w:hAnsi="Times New Roman"/>
          <w:lang w:val="sr-Cyrl-CS"/>
        </w:rPr>
        <w:t>а</w:t>
      </w:r>
      <w:r w:rsidRPr="00D32474">
        <w:rPr>
          <w:rFonts w:ascii="Times New Roman" w:hAnsi="Times New Roman"/>
        </w:rPr>
        <w:t>ц ће његову понуду одбити као неприхватљиву.</w:t>
      </w:r>
      <w:proofErr w:type="gramEnd"/>
      <w:r w:rsidRPr="00D32474">
        <w:rPr>
          <w:rFonts w:ascii="Times New Roman" w:hAnsi="Times New Roman"/>
        </w:rPr>
        <w:t xml:space="preserve"> </w:t>
      </w:r>
    </w:p>
    <w:p w:rsidR="00FC4347" w:rsidRPr="00D32474" w:rsidRDefault="00D02168" w:rsidP="00FC4347">
      <w:pPr>
        <w:jc w:val="both"/>
        <w:rPr>
          <w:rFonts w:ascii="Times New Roman" w:hAnsi="Times New Roman"/>
        </w:rPr>
      </w:pPr>
      <w:r>
        <w:rPr>
          <w:rFonts w:ascii="Times New Roman" w:hAnsi="Times New Roman"/>
          <w:b/>
          <w:bCs/>
        </w:rPr>
        <w:t>12</w:t>
      </w:r>
      <w:r w:rsidR="00FC4347" w:rsidRPr="00D32474">
        <w:rPr>
          <w:rFonts w:ascii="Times New Roman" w:hAnsi="Times New Roman"/>
          <w:b/>
          <w:bCs/>
        </w:rPr>
        <w:t xml:space="preserve">. </w:t>
      </w:r>
      <w:r w:rsidR="00FC4347" w:rsidRPr="00D32474">
        <w:rPr>
          <w:rFonts w:ascii="Times New Roman" w:hAnsi="Times New Roman"/>
          <w:b/>
        </w:rPr>
        <w:t>КОРИШЋЕЊЕ ПАТЕНТА И ОДГОВОРНОСТ ЗА ПОВРЕДУ ЗАШТИЋЕНИХ ПРАВА ИНТЕЛЕКТУАЛНЕ СВОЈИНЕ ТРЕЋИХ ЛИЦА</w:t>
      </w:r>
    </w:p>
    <w:p w:rsidR="00FC4347" w:rsidRPr="00D32474" w:rsidRDefault="00FC4347" w:rsidP="00FC4347">
      <w:pPr>
        <w:jc w:val="both"/>
        <w:rPr>
          <w:rFonts w:ascii="Times New Roman" w:eastAsia="TimesNewRomanPSMT" w:hAnsi="Times New Roman"/>
          <w:bCs/>
          <w:iCs/>
        </w:rPr>
      </w:pPr>
      <w:proofErr w:type="gramStart"/>
      <w:r w:rsidRPr="00D32474">
        <w:rPr>
          <w:rFonts w:ascii="Times New Roman" w:eastAsia="TimesNewRomanPSMT" w:hAnsi="Times New Roman"/>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A109D" w:rsidRPr="00D32474" w:rsidRDefault="00D02168" w:rsidP="009A109D">
      <w:pPr>
        <w:spacing w:after="0"/>
        <w:jc w:val="both"/>
        <w:rPr>
          <w:rFonts w:ascii="Times New Roman" w:hAnsi="Times New Roman"/>
          <w:b/>
          <w:bCs/>
          <w:lang w:val="en-US"/>
        </w:rPr>
      </w:pPr>
      <w:r>
        <w:rPr>
          <w:rFonts w:ascii="Times New Roman" w:hAnsi="Times New Roman"/>
          <w:b/>
          <w:bCs/>
          <w:lang w:val="en-US"/>
        </w:rPr>
        <w:t>13</w:t>
      </w:r>
      <w:r w:rsidR="009A109D" w:rsidRPr="00D32474">
        <w:rPr>
          <w:rFonts w:ascii="Times New Roman" w:hAnsi="Times New Roman"/>
          <w:b/>
          <w:bCs/>
          <w:lang w:val="en-US"/>
        </w:rPr>
        <w:t xml:space="preserve">. НАЧИН И РОК ЗА ПОДНОШЕЊЕ ЖАЛБЕ против одлуке о додели уговора </w:t>
      </w:r>
    </w:p>
    <w:p w:rsidR="009A109D" w:rsidRPr="00D32474" w:rsidRDefault="009A109D" w:rsidP="009A109D">
      <w:pPr>
        <w:spacing w:after="0"/>
        <w:jc w:val="both"/>
        <w:rPr>
          <w:rFonts w:ascii="Times New Roman" w:hAnsi="Times New Roman"/>
          <w:b/>
          <w:bCs/>
          <w:lang w:val="en-US"/>
        </w:rPr>
      </w:pPr>
    </w:p>
    <w:p w:rsidR="009A109D" w:rsidRPr="00D32474" w:rsidRDefault="009A109D" w:rsidP="009A109D">
      <w:pPr>
        <w:spacing w:after="0"/>
        <w:jc w:val="both"/>
        <w:rPr>
          <w:rFonts w:ascii="Times New Roman" w:hAnsi="Times New Roman"/>
          <w:b/>
          <w:bCs/>
          <w:lang w:val="en-US"/>
        </w:rPr>
      </w:pPr>
      <w:r w:rsidRPr="00D32474">
        <w:rPr>
          <w:rFonts w:ascii="Times New Roman" w:hAnsi="Times New Roman"/>
          <w:b/>
          <w:bCs/>
          <w:lang w:val="en-US"/>
        </w:rPr>
        <w:t xml:space="preserve">Жалбу против одлуке о додели уговора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обавезних смерница за спровођење Пројекта, датих у Пројектној документацији. </w:t>
      </w:r>
    </w:p>
    <w:p w:rsidR="009A109D" w:rsidRPr="00D32474" w:rsidRDefault="009A109D" w:rsidP="009A109D">
      <w:pPr>
        <w:spacing w:after="0"/>
        <w:jc w:val="both"/>
        <w:rPr>
          <w:rFonts w:ascii="Times New Roman" w:hAnsi="Times New Roman"/>
          <w:b/>
          <w:bCs/>
          <w:lang w:val="en-US"/>
        </w:rPr>
      </w:pPr>
      <w:proofErr w:type="gramStart"/>
      <w:r w:rsidRPr="00D32474">
        <w:rPr>
          <w:rFonts w:ascii="Times New Roman" w:hAnsi="Times New Roman"/>
          <w:b/>
          <w:bCs/>
          <w:lang w:val="en-US"/>
        </w:rPr>
        <w:t>Жалба се подноси наручиоцу.</w:t>
      </w:r>
      <w:proofErr w:type="gramEnd"/>
    </w:p>
    <w:p w:rsidR="009A109D" w:rsidRPr="00D32474" w:rsidRDefault="009A109D" w:rsidP="009A109D">
      <w:pPr>
        <w:spacing w:after="0"/>
        <w:jc w:val="both"/>
        <w:rPr>
          <w:rFonts w:ascii="Times New Roman" w:hAnsi="Times New Roman"/>
          <w:b/>
          <w:bCs/>
          <w:lang w:val="en-US"/>
        </w:rPr>
      </w:pPr>
      <w:proofErr w:type="gramStart"/>
      <w:r w:rsidRPr="00D32474">
        <w:rPr>
          <w:rFonts w:ascii="Times New Roman" w:hAnsi="Times New Roman"/>
          <w:b/>
          <w:bCs/>
          <w:lang w:val="en-US"/>
        </w:rPr>
        <w:lastRenderedPageBreak/>
        <w:t>Жалба се доставља непосредно поштом, РЕГИОНАЛНА РАЗВОЈНА АГЕНЦИЈА „Подриња, Подгорине и Рађевине ДОО Лозница, ул.</w:t>
      </w:r>
      <w:proofErr w:type="gramEnd"/>
      <w:r w:rsidRPr="00D32474">
        <w:rPr>
          <w:rFonts w:ascii="Times New Roman" w:hAnsi="Times New Roman"/>
          <w:b/>
          <w:bCs/>
          <w:lang w:val="en-US"/>
        </w:rPr>
        <w:t xml:space="preserve"> Јована Цвијића 20, 15300 Лозница</w:t>
      </w:r>
      <w:proofErr w:type="gramStart"/>
      <w:r w:rsidRPr="00D32474">
        <w:rPr>
          <w:rFonts w:ascii="Times New Roman" w:hAnsi="Times New Roman"/>
          <w:b/>
          <w:bCs/>
          <w:lang w:val="en-US"/>
        </w:rPr>
        <w:t>,или</w:t>
      </w:r>
      <w:proofErr w:type="gramEnd"/>
      <w:r w:rsidRPr="00D32474">
        <w:rPr>
          <w:rFonts w:ascii="Times New Roman" w:hAnsi="Times New Roman"/>
          <w:b/>
          <w:bCs/>
          <w:lang w:val="en-US"/>
        </w:rPr>
        <w:t xml:space="preserve"> на емаил office@rrappr.rs(скенирано, оверено, печати</w:t>
      </w:r>
      <w:r w:rsidR="00D32474">
        <w:rPr>
          <w:rFonts w:ascii="Times New Roman" w:hAnsi="Times New Roman"/>
          <w:b/>
          <w:bCs/>
        </w:rPr>
        <w:t>р</w:t>
      </w:r>
      <w:r w:rsidRPr="00D32474">
        <w:rPr>
          <w:rFonts w:ascii="Times New Roman" w:hAnsi="Times New Roman"/>
          <w:b/>
          <w:bCs/>
          <w:lang w:val="en-US"/>
        </w:rPr>
        <w:t>ано) са назнаком Жалба против одлуке за доделу уговора у поступку јавне набавке услуга СЦД1/2017/</w:t>
      </w:r>
      <w:r w:rsidR="00403093">
        <w:rPr>
          <w:rFonts w:ascii="Times New Roman" w:hAnsi="Times New Roman"/>
          <w:b/>
          <w:bCs/>
        </w:rPr>
        <w:t>10</w:t>
      </w:r>
      <w:r w:rsidRPr="00D32474">
        <w:rPr>
          <w:rFonts w:ascii="Times New Roman" w:hAnsi="Times New Roman"/>
          <w:b/>
          <w:bCs/>
          <w:lang w:val="en-US"/>
        </w:rPr>
        <w:t xml:space="preserve"> за </w:t>
      </w:r>
      <w:r w:rsidR="00403093">
        <w:rPr>
          <w:rFonts w:ascii="Times New Roman" w:hAnsi="Times New Roman"/>
          <w:b/>
          <w:bCs/>
        </w:rPr>
        <w:t xml:space="preserve">набаку </w:t>
      </w:r>
      <w:r w:rsidR="00FA7372">
        <w:rPr>
          <w:rFonts w:ascii="Times New Roman" w:hAnsi="Times New Roman"/>
          <w:b/>
          <w:bCs/>
        </w:rPr>
        <w:t xml:space="preserve">инвертних </w:t>
      </w:r>
      <w:r w:rsidR="00403093">
        <w:rPr>
          <w:rFonts w:ascii="Times New Roman" w:hAnsi="Times New Roman"/>
          <w:b/>
          <w:bCs/>
        </w:rPr>
        <w:t>клима уређаја</w:t>
      </w:r>
      <w:r w:rsidRPr="00D32474">
        <w:rPr>
          <w:rFonts w:ascii="Times New Roman" w:hAnsi="Times New Roman"/>
          <w:b/>
          <w:bCs/>
          <w:lang w:val="en-US"/>
        </w:rPr>
        <w:t>.</w:t>
      </w:r>
    </w:p>
    <w:p w:rsidR="009A109D" w:rsidRPr="00D32474" w:rsidRDefault="009A109D" w:rsidP="009A109D">
      <w:pPr>
        <w:spacing w:after="0"/>
        <w:jc w:val="both"/>
        <w:rPr>
          <w:rFonts w:ascii="Times New Roman" w:hAnsi="Times New Roman"/>
          <w:b/>
          <w:bCs/>
          <w:lang w:val="en-US"/>
        </w:rPr>
      </w:pPr>
      <w:proofErr w:type="gramStart"/>
      <w:r w:rsidRPr="00D32474">
        <w:rPr>
          <w:rFonts w:ascii="Times New Roman" w:hAnsi="Times New Roman"/>
          <w:b/>
          <w:bCs/>
          <w:lang w:val="en-US"/>
        </w:rPr>
        <w:t>Жалба се може поднети против одлуке о додели уговора у року од 20 дана од дошошења и саопштења одлуке.</w:t>
      </w:r>
      <w:proofErr w:type="gramEnd"/>
    </w:p>
    <w:p w:rsidR="009A109D" w:rsidRPr="00D32474" w:rsidRDefault="009A109D" w:rsidP="009A109D">
      <w:pPr>
        <w:spacing w:after="0"/>
        <w:jc w:val="both"/>
        <w:rPr>
          <w:rFonts w:ascii="Times New Roman" w:hAnsi="Times New Roman"/>
          <w:b/>
          <w:bCs/>
          <w:lang w:val="en-US"/>
        </w:rPr>
      </w:pPr>
      <w:r w:rsidRPr="00D32474">
        <w:rPr>
          <w:rFonts w:ascii="Times New Roman" w:hAnsi="Times New Roman"/>
          <w:b/>
          <w:bCs/>
          <w:lang w:val="en-US"/>
        </w:rPr>
        <w:t>Поднета жалба не задржава поступак јавне набавке</w:t>
      </w:r>
    </w:p>
    <w:p w:rsidR="009A109D" w:rsidRPr="00D32474" w:rsidRDefault="009A109D" w:rsidP="009A109D">
      <w:pPr>
        <w:spacing w:after="0"/>
        <w:jc w:val="both"/>
        <w:rPr>
          <w:rFonts w:ascii="Times New Roman" w:hAnsi="Times New Roman"/>
          <w:b/>
          <w:bCs/>
          <w:lang w:val="en-US"/>
        </w:rPr>
      </w:pPr>
    </w:p>
    <w:p w:rsidR="009A109D" w:rsidRPr="00D32474" w:rsidRDefault="009A109D" w:rsidP="009A109D">
      <w:pPr>
        <w:spacing w:after="0"/>
        <w:jc w:val="both"/>
        <w:rPr>
          <w:rFonts w:ascii="Times New Roman" w:hAnsi="Times New Roman"/>
          <w:b/>
          <w:bCs/>
          <w:lang w:val="en-US"/>
        </w:rPr>
      </w:pPr>
      <w:r w:rsidRPr="00D32474">
        <w:rPr>
          <w:rFonts w:ascii="Times New Roman" w:hAnsi="Times New Roman"/>
          <w:b/>
          <w:bCs/>
          <w:lang w:val="en-US"/>
        </w:rPr>
        <w:t>Да би се жалба сматрала потпуном, мора садржати:</w:t>
      </w:r>
    </w:p>
    <w:p w:rsidR="009A109D" w:rsidRPr="00D32474" w:rsidRDefault="009A109D" w:rsidP="009A109D">
      <w:pPr>
        <w:spacing w:after="0"/>
        <w:jc w:val="both"/>
        <w:rPr>
          <w:rFonts w:ascii="Times New Roman" w:hAnsi="Times New Roman"/>
          <w:b/>
          <w:bCs/>
          <w:lang w:val="en-US"/>
        </w:rPr>
      </w:pPr>
      <w:r w:rsidRPr="00D32474">
        <w:rPr>
          <w:rFonts w:ascii="Times New Roman" w:hAnsi="Times New Roman"/>
          <w:b/>
          <w:bCs/>
          <w:lang w:val="en-US"/>
        </w:rPr>
        <w:t xml:space="preserve">1) </w:t>
      </w:r>
      <w:proofErr w:type="gramStart"/>
      <w:r w:rsidRPr="00D32474">
        <w:rPr>
          <w:rFonts w:ascii="Times New Roman" w:hAnsi="Times New Roman"/>
          <w:b/>
          <w:bCs/>
          <w:lang w:val="en-US"/>
        </w:rPr>
        <w:t>назив</w:t>
      </w:r>
      <w:proofErr w:type="gramEnd"/>
      <w:r w:rsidRPr="00D32474">
        <w:rPr>
          <w:rFonts w:ascii="Times New Roman" w:hAnsi="Times New Roman"/>
          <w:b/>
          <w:bCs/>
          <w:lang w:val="en-US"/>
        </w:rPr>
        <w:t xml:space="preserve"> и адресу подносиоца захтева и лице за контакт;</w:t>
      </w:r>
    </w:p>
    <w:p w:rsidR="009A109D" w:rsidRPr="00D32474" w:rsidRDefault="009A109D" w:rsidP="009A109D">
      <w:pPr>
        <w:spacing w:after="0"/>
        <w:jc w:val="both"/>
        <w:rPr>
          <w:rFonts w:ascii="Times New Roman" w:hAnsi="Times New Roman"/>
          <w:b/>
          <w:bCs/>
          <w:lang w:val="en-US"/>
        </w:rPr>
      </w:pPr>
      <w:r w:rsidRPr="00D32474">
        <w:rPr>
          <w:rFonts w:ascii="Times New Roman" w:hAnsi="Times New Roman"/>
          <w:b/>
          <w:bCs/>
          <w:lang w:val="en-US"/>
        </w:rPr>
        <w:t xml:space="preserve">2) </w:t>
      </w:r>
      <w:proofErr w:type="gramStart"/>
      <w:r w:rsidRPr="00D32474">
        <w:rPr>
          <w:rFonts w:ascii="Times New Roman" w:hAnsi="Times New Roman"/>
          <w:b/>
          <w:bCs/>
          <w:lang w:val="en-US"/>
        </w:rPr>
        <w:t>назив</w:t>
      </w:r>
      <w:proofErr w:type="gramEnd"/>
      <w:r w:rsidRPr="00D32474">
        <w:rPr>
          <w:rFonts w:ascii="Times New Roman" w:hAnsi="Times New Roman"/>
          <w:b/>
          <w:bCs/>
          <w:lang w:val="en-US"/>
        </w:rPr>
        <w:t xml:space="preserve"> и адресу наручиоца;</w:t>
      </w:r>
    </w:p>
    <w:p w:rsidR="009A109D" w:rsidRPr="00D32474" w:rsidRDefault="009A109D" w:rsidP="009A109D">
      <w:pPr>
        <w:spacing w:after="0"/>
        <w:jc w:val="both"/>
        <w:rPr>
          <w:rFonts w:ascii="Times New Roman" w:hAnsi="Times New Roman"/>
          <w:b/>
          <w:bCs/>
          <w:lang w:val="en-US"/>
        </w:rPr>
      </w:pPr>
      <w:r w:rsidRPr="00D32474">
        <w:rPr>
          <w:rFonts w:ascii="Times New Roman" w:hAnsi="Times New Roman"/>
          <w:b/>
          <w:bCs/>
          <w:lang w:val="en-US"/>
        </w:rPr>
        <w:t xml:space="preserve">3) </w:t>
      </w:r>
      <w:proofErr w:type="gramStart"/>
      <w:r w:rsidRPr="00D32474">
        <w:rPr>
          <w:rFonts w:ascii="Times New Roman" w:hAnsi="Times New Roman"/>
          <w:b/>
          <w:bCs/>
          <w:lang w:val="en-US"/>
        </w:rPr>
        <w:t>податке</w:t>
      </w:r>
      <w:proofErr w:type="gramEnd"/>
      <w:r w:rsidRPr="00D32474">
        <w:rPr>
          <w:rFonts w:ascii="Times New Roman" w:hAnsi="Times New Roman"/>
          <w:b/>
          <w:bCs/>
          <w:lang w:val="en-US"/>
        </w:rPr>
        <w:t xml:space="preserve"> о јавној набавци која је предмет захтева, односно о одлуци наручиоца;</w:t>
      </w:r>
    </w:p>
    <w:p w:rsidR="009A109D" w:rsidRPr="00D32474" w:rsidRDefault="009A109D" w:rsidP="009A109D">
      <w:pPr>
        <w:spacing w:after="0"/>
        <w:jc w:val="both"/>
        <w:rPr>
          <w:rFonts w:ascii="Times New Roman" w:hAnsi="Times New Roman"/>
          <w:b/>
          <w:bCs/>
          <w:lang w:val="en-US"/>
        </w:rPr>
      </w:pPr>
      <w:r w:rsidRPr="00D32474">
        <w:rPr>
          <w:rFonts w:ascii="Times New Roman" w:hAnsi="Times New Roman"/>
          <w:b/>
          <w:bCs/>
          <w:lang w:val="en-US"/>
        </w:rPr>
        <w:t xml:space="preserve">4) </w:t>
      </w:r>
      <w:proofErr w:type="gramStart"/>
      <w:r w:rsidRPr="00D32474">
        <w:rPr>
          <w:rFonts w:ascii="Times New Roman" w:hAnsi="Times New Roman"/>
          <w:b/>
          <w:bCs/>
          <w:lang w:val="en-US"/>
        </w:rPr>
        <w:t>повреде</w:t>
      </w:r>
      <w:proofErr w:type="gramEnd"/>
      <w:r w:rsidRPr="00D32474">
        <w:rPr>
          <w:rFonts w:ascii="Times New Roman" w:hAnsi="Times New Roman"/>
          <w:b/>
          <w:bCs/>
          <w:lang w:val="en-US"/>
        </w:rPr>
        <w:t xml:space="preserve"> прописа којима се уређује поступак јавне набавке;</w:t>
      </w:r>
    </w:p>
    <w:p w:rsidR="009A109D" w:rsidRPr="00D32474" w:rsidRDefault="009A109D" w:rsidP="009A109D">
      <w:pPr>
        <w:spacing w:after="0"/>
        <w:jc w:val="both"/>
        <w:rPr>
          <w:rFonts w:ascii="Times New Roman" w:hAnsi="Times New Roman"/>
          <w:b/>
          <w:bCs/>
          <w:lang w:val="en-US"/>
        </w:rPr>
      </w:pPr>
      <w:r w:rsidRPr="00D32474">
        <w:rPr>
          <w:rFonts w:ascii="Times New Roman" w:hAnsi="Times New Roman"/>
          <w:b/>
          <w:bCs/>
          <w:lang w:val="en-US"/>
        </w:rPr>
        <w:t xml:space="preserve">5) </w:t>
      </w:r>
      <w:proofErr w:type="gramStart"/>
      <w:r w:rsidRPr="00D32474">
        <w:rPr>
          <w:rFonts w:ascii="Times New Roman" w:hAnsi="Times New Roman"/>
          <w:b/>
          <w:bCs/>
          <w:lang w:val="en-US"/>
        </w:rPr>
        <w:t>чињенице</w:t>
      </w:r>
      <w:proofErr w:type="gramEnd"/>
      <w:r w:rsidRPr="00D32474">
        <w:rPr>
          <w:rFonts w:ascii="Times New Roman" w:hAnsi="Times New Roman"/>
          <w:b/>
          <w:bCs/>
          <w:lang w:val="en-US"/>
        </w:rPr>
        <w:t xml:space="preserve"> и доказе којима се повреде доказују;</w:t>
      </w:r>
    </w:p>
    <w:p w:rsidR="009A109D" w:rsidRPr="00D32474" w:rsidRDefault="009A109D" w:rsidP="009A109D">
      <w:pPr>
        <w:spacing w:after="0"/>
        <w:jc w:val="both"/>
        <w:rPr>
          <w:rFonts w:ascii="Times New Roman" w:hAnsi="Times New Roman"/>
          <w:b/>
          <w:bCs/>
          <w:lang w:val="en-US"/>
        </w:rPr>
      </w:pPr>
      <w:r w:rsidRPr="00D32474">
        <w:rPr>
          <w:rFonts w:ascii="Times New Roman" w:hAnsi="Times New Roman"/>
          <w:b/>
          <w:bCs/>
          <w:lang w:val="en-US"/>
        </w:rPr>
        <w:t xml:space="preserve">6) </w:t>
      </w:r>
      <w:proofErr w:type="gramStart"/>
      <w:r w:rsidRPr="00D32474">
        <w:rPr>
          <w:rFonts w:ascii="Times New Roman" w:hAnsi="Times New Roman"/>
          <w:b/>
          <w:bCs/>
          <w:lang w:val="en-US"/>
        </w:rPr>
        <w:t>потпис</w:t>
      </w:r>
      <w:proofErr w:type="gramEnd"/>
      <w:r w:rsidRPr="00D32474">
        <w:rPr>
          <w:rFonts w:ascii="Times New Roman" w:hAnsi="Times New Roman"/>
          <w:b/>
          <w:bCs/>
          <w:lang w:val="en-US"/>
        </w:rPr>
        <w:t xml:space="preserve"> подносиоца.</w:t>
      </w:r>
    </w:p>
    <w:p w:rsidR="00A05149" w:rsidRPr="00D32474" w:rsidRDefault="009A109D" w:rsidP="009A109D">
      <w:pPr>
        <w:spacing w:after="0"/>
        <w:jc w:val="both"/>
        <w:rPr>
          <w:rFonts w:ascii="Times New Roman" w:hAnsi="Times New Roman"/>
          <w:b/>
          <w:bCs/>
          <w:lang w:val="en-US"/>
        </w:rPr>
      </w:pPr>
      <w:proofErr w:type="gramStart"/>
      <w:r w:rsidRPr="00D32474">
        <w:rPr>
          <w:rFonts w:ascii="Times New Roman" w:hAnsi="Times New Roman"/>
          <w:b/>
          <w:bCs/>
          <w:lang w:val="en-US"/>
        </w:rPr>
        <w:t>Ако поднета жалба не садржи све обавезне елементе, наручилац ће такав захтев одбацити закључком.</w:t>
      </w:r>
      <w:proofErr w:type="gramEnd"/>
    </w:p>
    <w:p w:rsidR="009A109D" w:rsidRPr="00D32474" w:rsidRDefault="009A109D" w:rsidP="009A109D">
      <w:pPr>
        <w:spacing w:after="0"/>
        <w:jc w:val="both"/>
        <w:rPr>
          <w:rFonts w:ascii="Times New Roman" w:hAnsi="Times New Roman"/>
          <w:b/>
          <w:bCs/>
          <w:lang w:val="en-US"/>
        </w:rPr>
      </w:pPr>
    </w:p>
    <w:p w:rsidR="009A109D" w:rsidRPr="00D32474" w:rsidRDefault="009A109D" w:rsidP="009A109D">
      <w:pPr>
        <w:spacing w:after="0"/>
        <w:jc w:val="both"/>
        <w:rPr>
          <w:rFonts w:ascii="Times New Roman" w:hAnsi="Times New Roman"/>
          <w:lang w:val="en-US"/>
        </w:rPr>
      </w:pPr>
    </w:p>
    <w:p w:rsidR="00FC4347" w:rsidRPr="00D32474" w:rsidRDefault="00D02168" w:rsidP="00FC4347">
      <w:pPr>
        <w:rPr>
          <w:rFonts w:ascii="Times New Roman" w:hAnsi="Times New Roman"/>
          <w:b/>
          <w:bCs/>
          <w:iCs/>
        </w:rPr>
      </w:pPr>
      <w:r>
        <w:rPr>
          <w:rFonts w:ascii="Times New Roman" w:hAnsi="Times New Roman"/>
          <w:b/>
        </w:rPr>
        <w:t>14</w:t>
      </w:r>
      <w:r w:rsidR="00FC4347" w:rsidRPr="00D32474">
        <w:rPr>
          <w:rFonts w:ascii="Times New Roman" w:hAnsi="Times New Roman"/>
          <w:b/>
        </w:rPr>
        <w:t xml:space="preserve">. </w:t>
      </w:r>
      <w:r w:rsidR="00FC4347" w:rsidRPr="00D32474">
        <w:rPr>
          <w:rFonts w:ascii="Times New Roman" w:hAnsi="Times New Roman"/>
          <w:b/>
          <w:bCs/>
          <w:iCs/>
        </w:rPr>
        <w:t>ТРОШКОВИ ПРИПРЕМАЊА ПОНУДЕ</w:t>
      </w:r>
    </w:p>
    <w:p w:rsidR="00FC4347" w:rsidRPr="00D32474" w:rsidRDefault="00FC4347" w:rsidP="00FC4347">
      <w:pPr>
        <w:pStyle w:val="BodyText"/>
        <w:spacing w:after="0"/>
        <w:jc w:val="both"/>
        <w:rPr>
          <w:rFonts w:eastAsia="Calibri"/>
          <w:sz w:val="22"/>
          <w:szCs w:val="22"/>
        </w:rPr>
      </w:pPr>
      <w:proofErr w:type="gramStart"/>
      <w:r w:rsidRPr="00D32474">
        <w:rPr>
          <w:rFonts w:eastAsia="Calibri"/>
          <w:sz w:val="22"/>
          <w:szCs w:val="22"/>
        </w:rPr>
        <w:t>Понуђач може да у оквиру понуде достави укупан износ и структуру трошкова припремања понуде.</w:t>
      </w:r>
      <w:proofErr w:type="gramEnd"/>
      <w:r w:rsidRPr="00D32474">
        <w:rPr>
          <w:rFonts w:eastAsia="Calibri"/>
          <w:sz w:val="22"/>
          <w:szCs w:val="22"/>
        </w:rPr>
        <w:t xml:space="preserve"> </w:t>
      </w:r>
      <w:proofErr w:type="gramStart"/>
      <w:r w:rsidRPr="00D32474">
        <w:rPr>
          <w:rFonts w:eastAsia="Calibri"/>
          <w:sz w:val="22"/>
          <w:szCs w:val="22"/>
        </w:rPr>
        <w:t>Трошкове припреме и подношења понуде сноси искључиво понуђач и не може тражити од наручиоца накнаду трошкова.</w:t>
      </w:r>
      <w:proofErr w:type="gramEnd"/>
      <w:r w:rsidRPr="00D32474">
        <w:rPr>
          <w:rFonts w:eastAsia="Calibri"/>
          <w:sz w:val="22"/>
          <w:szCs w:val="22"/>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138D3" w:rsidRPr="00D32474" w:rsidRDefault="002138D3" w:rsidP="007E5DE1">
      <w:pPr>
        <w:rPr>
          <w:rFonts w:ascii="Times New Roman" w:hAnsi="Times New Roman"/>
          <w:b/>
          <w:bCs/>
          <w:iCs/>
          <w:lang w:val="sr-Cyrl-CS"/>
        </w:rPr>
      </w:pPr>
    </w:p>
    <w:p w:rsidR="002138D3" w:rsidRPr="00D32474" w:rsidRDefault="002138D3" w:rsidP="007E5DE1">
      <w:pPr>
        <w:rPr>
          <w:rFonts w:ascii="Times New Roman" w:hAnsi="Times New Roman"/>
          <w:b/>
          <w:bCs/>
          <w:iCs/>
          <w:lang w:val="sr-Cyrl-CS"/>
        </w:rPr>
      </w:pPr>
    </w:p>
    <w:p w:rsidR="007E5DE1" w:rsidRPr="00D32474" w:rsidRDefault="007E5DE1" w:rsidP="007E5DE1">
      <w:pPr>
        <w:rPr>
          <w:rFonts w:ascii="Times New Roman" w:hAnsi="Times New Roman"/>
          <w:b/>
          <w:bCs/>
          <w:iCs/>
          <w:lang w:val="sr-Cyrl-CS"/>
        </w:rPr>
      </w:pPr>
      <w:r w:rsidRPr="00D32474">
        <w:rPr>
          <w:rFonts w:ascii="Times New Roman" w:hAnsi="Times New Roman"/>
          <w:b/>
          <w:bCs/>
          <w:iCs/>
          <w:lang w:val="sr-Cyrl-CS"/>
        </w:rPr>
        <w:t xml:space="preserve">Прилози: </w:t>
      </w:r>
      <w:r w:rsidR="0011654A" w:rsidRPr="00D32474">
        <w:rPr>
          <w:rFonts w:ascii="Times New Roman" w:hAnsi="Times New Roman"/>
          <w:b/>
          <w:bCs/>
          <w:iCs/>
        </w:rPr>
        <w:t>ОБРАЗАЦ ПОНУДЕ</w:t>
      </w:r>
      <w:r w:rsidR="0011654A" w:rsidRPr="00D32474">
        <w:rPr>
          <w:rFonts w:ascii="Times New Roman" w:hAnsi="Times New Roman"/>
          <w:b/>
          <w:bCs/>
          <w:iCs/>
          <w:lang w:val="sr-Cyrl-CS"/>
        </w:rPr>
        <w:t xml:space="preserve">, </w:t>
      </w:r>
      <w:r w:rsidR="0011654A" w:rsidRPr="00D32474">
        <w:rPr>
          <w:rFonts w:ascii="Times New Roman" w:hAnsi="Times New Roman"/>
          <w:b/>
          <w:bCs/>
          <w:iCs/>
          <w:color w:val="FF0000"/>
        </w:rPr>
        <w:t>МОДЕЛ УГОВОРА</w:t>
      </w:r>
      <w:r w:rsidR="004B307B" w:rsidRPr="00D32474">
        <w:rPr>
          <w:rFonts w:ascii="Times New Roman" w:hAnsi="Times New Roman"/>
          <w:b/>
          <w:lang w:val="sr-Cyrl-CS"/>
        </w:rPr>
        <w:t xml:space="preserve">, </w:t>
      </w:r>
      <w:r w:rsidR="004B307B" w:rsidRPr="00D32474">
        <w:rPr>
          <w:rFonts w:ascii="Times New Roman" w:hAnsi="Times New Roman"/>
          <w:b/>
        </w:rPr>
        <w:t>ОБРАЗАЦ ТРОШКОВА ПРИПРЕМЕ ПОНУДЕ</w:t>
      </w:r>
      <w:r w:rsidR="004B307B" w:rsidRPr="00D32474">
        <w:rPr>
          <w:rFonts w:ascii="Times New Roman" w:hAnsi="Times New Roman"/>
          <w:b/>
          <w:lang w:val="sr-Cyrl-CS"/>
        </w:rPr>
        <w:t xml:space="preserve">, </w:t>
      </w:r>
      <w:r w:rsidR="004B307B" w:rsidRPr="00D32474">
        <w:rPr>
          <w:rFonts w:ascii="Times New Roman" w:hAnsi="Times New Roman"/>
          <w:b/>
          <w:bCs/>
          <w:iCs/>
        </w:rPr>
        <w:t>ОБРАЗАЦ ИЗЈАВЕ О НЕЗАВИСНОЈ ПОНУДИ</w:t>
      </w:r>
    </w:p>
    <w:p w:rsidR="007341E7" w:rsidRPr="00D32474" w:rsidRDefault="007341E7" w:rsidP="009B19B4">
      <w:pPr>
        <w:rPr>
          <w:rFonts w:ascii="Times New Roman" w:hAnsi="Times New Roman"/>
          <w:b/>
          <w:bCs/>
          <w:iCs/>
          <w:lang w:val="sr-Cyrl-CS"/>
        </w:rPr>
      </w:pPr>
    </w:p>
    <w:p w:rsidR="007341E7" w:rsidRDefault="007341E7" w:rsidP="00FC4347">
      <w:pPr>
        <w:jc w:val="center"/>
        <w:rPr>
          <w:rFonts w:ascii="Times New Roman" w:hAnsi="Times New Roman"/>
          <w:b/>
          <w:bCs/>
          <w:iCs/>
          <w:lang w:val="sr-Cyrl-CS"/>
        </w:rPr>
      </w:pPr>
    </w:p>
    <w:p w:rsidR="00657C14" w:rsidRDefault="00657C14" w:rsidP="00FC4347">
      <w:pPr>
        <w:jc w:val="center"/>
        <w:rPr>
          <w:rFonts w:ascii="Times New Roman" w:hAnsi="Times New Roman"/>
          <w:b/>
          <w:bCs/>
          <w:iCs/>
          <w:lang w:val="sr-Cyrl-CS"/>
        </w:rPr>
      </w:pPr>
    </w:p>
    <w:p w:rsidR="00657C14" w:rsidRDefault="00657C14" w:rsidP="00FC4347">
      <w:pPr>
        <w:jc w:val="center"/>
        <w:rPr>
          <w:rFonts w:ascii="Times New Roman" w:hAnsi="Times New Roman"/>
          <w:b/>
          <w:bCs/>
          <w:iCs/>
          <w:lang w:val="sr-Cyrl-CS"/>
        </w:rPr>
      </w:pPr>
    </w:p>
    <w:p w:rsidR="00657C14" w:rsidRDefault="00657C14" w:rsidP="00FC4347">
      <w:pPr>
        <w:jc w:val="center"/>
        <w:rPr>
          <w:rFonts w:ascii="Times New Roman" w:hAnsi="Times New Roman"/>
          <w:b/>
          <w:bCs/>
          <w:iCs/>
          <w:lang w:val="sr-Cyrl-CS"/>
        </w:rPr>
      </w:pPr>
    </w:p>
    <w:p w:rsidR="00657C14" w:rsidRDefault="00657C14" w:rsidP="00FC4347">
      <w:pPr>
        <w:jc w:val="center"/>
        <w:rPr>
          <w:rFonts w:ascii="Times New Roman" w:hAnsi="Times New Roman"/>
          <w:b/>
          <w:bCs/>
          <w:iCs/>
          <w:lang w:val="sr-Cyrl-CS"/>
        </w:rPr>
      </w:pPr>
    </w:p>
    <w:p w:rsidR="00657C14" w:rsidRDefault="00657C14" w:rsidP="00FC4347">
      <w:pPr>
        <w:jc w:val="center"/>
        <w:rPr>
          <w:rFonts w:ascii="Times New Roman" w:hAnsi="Times New Roman"/>
          <w:b/>
          <w:bCs/>
          <w:iCs/>
          <w:lang w:val="sr-Cyrl-CS"/>
        </w:rPr>
      </w:pPr>
    </w:p>
    <w:p w:rsidR="00657C14" w:rsidRPr="00D32474" w:rsidRDefault="00657C14" w:rsidP="00FC4347">
      <w:pPr>
        <w:jc w:val="center"/>
        <w:rPr>
          <w:rFonts w:ascii="Times New Roman" w:hAnsi="Times New Roman"/>
          <w:b/>
          <w:bCs/>
          <w:iCs/>
          <w:lang w:val="sr-Cyrl-CS"/>
        </w:rPr>
      </w:pPr>
    </w:p>
    <w:p w:rsidR="00FC4347" w:rsidRPr="00D32474" w:rsidRDefault="00FC4347" w:rsidP="00FC4347">
      <w:pPr>
        <w:jc w:val="center"/>
        <w:rPr>
          <w:rFonts w:ascii="Times New Roman" w:hAnsi="Times New Roman"/>
          <w:b/>
          <w:bCs/>
          <w:iCs/>
        </w:rPr>
      </w:pPr>
      <w:r w:rsidRPr="00D32474">
        <w:rPr>
          <w:rFonts w:ascii="Times New Roman" w:hAnsi="Times New Roman"/>
          <w:b/>
          <w:bCs/>
          <w:iCs/>
        </w:rPr>
        <w:lastRenderedPageBreak/>
        <w:t>VI ОБРАЗАЦ ПОНУДЕ</w:t>
      </w:r>
    </w:p>
    <w:p w:rsidR="00FC4347" w:rsidRPr="00D32474" w:rsidRDefault="00FC4347" w:rsidP="00FC4347">
      <w:pPr>
        <w:jc w:val="center"/>
        <w:rPr>
          <w:rFonts w:ascii="Times New Roman" w:hAnsi="Times New Roman"/>
          <w:b/>
          <w:bCs/>
          <w:iCs/>
          <w:sz w:val="10"/>
          <w:szCs w:val="10"/>
        </w:rPr>
      </w:pPr>
    </w:p>
    <w:p w:rsidR="00FC4347" w:rsidRPr="00D32474" w:rsidRDefault="00FC4347" w:rsidP="00FC4347">
      <w:pPr>
        <w:jc w:val="both"/>
        <w:rPr>
          <w:rFonts w:ascii="Times New Roman" w:hAnsi="Times New Roman"/>
        </w:rPr>
      </w:pPr>
      <w:proofErr w:type="gramStart"/>
      <w:r w:rsidRPr="00D32474">
        <w:rPr>
          <w:rFonts w:ascii="Times New Roman" w:hAnsi="Times New Roman"/>
          <w:iCs/>
        </w:rPr>
        <w:t>Понуда за поступак јавне набавке</w:t>
      </w:r>
      <w:r w:rsidR="00A05149" w:rsidRPr="00D32474">
        <w:rPr>
          <w:rFonts w:ascii="Times New Roman" w:hAnsi="Times New Roman"/>
          <w:b/>
          <w:lang w:val="sr-Cyrl-CS"/>
        </w:rPr>
        <w:t>добара</w:t>
      </w:r>
      <w:r w:rsidRPr="00D32474">
        <w:rPr>
          <w:rFonts w:ascii="Times New Roman" w:hAnsi="Times New Roman"/>
          <w:iCs/>
        </w:rPr>
        <w:t xml:space="preserve">- </w:t>
      </w:r>
      <w:r w:rsidR="00856A9E" w:rsidRPr="00D32474">
        <w:rPr>
          <w:rFonts w:ascii="Times New Roman" w:hAnsi="Times New Roman"/>
          <w:b/>
        </w:rPr>
        <w:t>инвертних клима уређаја -</w:t>
      </w:r>
      <w:r w:rsidR="00A05149" w:rsidRPr="00D32474">
        <w:rPr>
          <w:rFonts w:ascii="Times New Roman" w:hAnsi="Times New Roman"/>
          <w:b/>
        </w:rPr>
        <w:t>у овируреализације</w:t>
      </w:r>
      <w:r w:rsidR="00A05149" w:rsidRPr="00D32474">
        <w:rPr>
          <w:rFonts w:ascii="Times New Roman" w:hAnsi="Times New Roman"/>
          <w:b/>
          <w:lang w:val="sr-Cyrl-CS"/>
        </w:rPr>
        <w:t xml:space="preserve"> пројекта</w:t>
      </w:r>
      <w:r w:rsidR="00A05149" w:rsidRPr="00D32474">
        <w:rPr>
          <w:rFonts w:ascii="Times New Roman" w:hAnsi="Times New Roman"/>
          <w:b/>
        </w:rPr>
        <w:t xml:space="preserve">˝Improvement of production and quality </w:t>
      </w:r>
      <w:r w:rsidR="0070440F" w:rsidRPr="00D32474">
        <w:rPr>
          <w:rFonts w:ascii="Times New Roman" w:hAnsi="Times New Roman"/>
          <w:b/>
        </w:rPr>
        <w:t>of honey</w:t>
      </w:r>
      <w:r w:rsidR="00A05149" w:rsidRPr="00D32474">
        <w:rPr>
          <w:rFonts w:ascii="Times New Roman" w:hAnsi="Times New Roman"/>
          <w:b/>
        </w:rPr>
        <w:t xml:space="preserve"> in Mačva - Kolubara region</w:t>
      </w:r>
      <w:r w:rsidR="00146BD0" w:rsidRPr="00D32474">
        <w:rPr>
          <w:rFonts w:ascii="Times New Roman" w:hAnsi="Times New Roman"/>
          <w:b/>
        </w:rPr>
        <w:t>˝</w:t>
      </w:r>
      <w:r w:rsidRPr="00D32474">
        <w:rPr>
          <w:rFonts w:ascii="Times New Roman" w:hAnsi="Times New Roman"/>
          <w:b/>
        </w:rPr>
        <w:t>за 2017.</w:t>
      </w:r>
      <w:proofErr w:type="gramEnd"/>
      <w:r w:rsidRPr="00D32474">
        <w:rPr>
          <w:rFonts w:ascii="Times New Roman" w:hAnsi="Times New Roman"/>
          <w:b/>
        </w:rPr>
        <w:t xml:space="preserve"> </w:t>
      </w:r>
      <w:proofErr w:type="gramStart"/>
      <w:r w:rsidRPr="00D32474">
        <w:rPr>
          <w:rFonts w:ascii="Times New Roman" w:hAnsi="Times New Roman"/>
          <w:b/>
        </w:rPr>
        <w:t>годину</w:t>
      </w:r>
      <w:proofErr w:type="gramEnd"/>
      <w:r w:rsidRPr="00D32474">
        <w:rPr>
          <w:rFonts w:ascii="Times New Roman" w:hAnsi="Times New Roman"/>
          <w:b/>
        </w:rPr>
        <w:t>,</w:t>
      </w:r>
      <w:r w:rsidR="00657C14">
        <w:rPr>
          <w:rFonts w:ascii="Times New Roman" w:hAnsi="Times New Roman"/>
          <w:b/>
          <w:lang w:val="sr-Cyrl-CS"/>
        </w:rPr>
        <w:t xml:space="preserve"> </w:t>
      </w:r>
      <w:r w:rsidR="00A05149" w:rsidRPr="00D32474">
        <w:rPr>
          <w:rFonts w:ascii="Times New Roman" w:hAnsi="Times New Roman"/>
          <w:b/>
          <w:lang w:val="sr-Cyrl-CS"/>
        </w:rPr>
        <w:t>ЈН</w:t>
      </w:r>
      <w:r w:rsidR="00657C14">
        <w:rPr>
          <w:rFonts w:ascii="Times New Roman" w:hAnsi="Times New Roman"/>
          <w:b/>
          <w:lang w:val="sr-Cyrl-CS"/>
        </w:rPr>
        <w:t xml:space="preserve">МВ </w:t>
      </w:r>
      <w:r w:rsidRPr="00D32474">
        <w:rPr>
          <w:rFonts w:ascii="Times New Roman" w:eastAsia="TimesNewRomanPS-BoldMT" w:hAnsi="Times New Roman"/>
          <w:b/>
          <w:bCs/>
        </w:rPr>
        <w:t xml:space="preserve">број </w:t>
      </w:r>
      <w:r w:rsidR="007341E7" w:rsidRPr="00D32474">
        <w:rPr>
          <w:rFonts w:ascii="Times New Roman" w:eastAsia="TimesNewRomanPS-BoldMT" w:hAnsi="Times New Roman"/>
          <w:b/>
          <w:bCs/>
          <w:lang w:val="sr-Cyrl-CS"/>
        </w:rPr>
        <w:t xml:space="preserve"> СЦД1/2017/</w:t>
      </w:r>
      <w:r w:rsidR="00856A9E" w:rsidRPr="00D32474">
        <w:rPr>
          <w:rFonts w:ascii="Times New Roman" w:eastAsia="TimesNewRomanPS-BoldMT" w:hAnsi="Times New Roman"/>
          <w:b/>
          <w:bCs/>
          <w:lang w:val="sr-Cyrl-CS"/>
        </w:rPr>
        <w:t>10</w:t>
      </w:r>
      <w:r w:rsidR="00A05149" w:rsidRPr="00D32474">
        <w:rPr>
          <w:rFonts w:ascii="Times New Roman" w:hAnsi="Times New Roman"/>
          <w:sz w:val="24"/>
          <w:szCs w:val="24"/>
        </w:rPr>
        <w:t>.</w:t>
      </w:r>
      <w:r w:rsidR="00A05149" w:rsidRPr="00D32474">
        <w:rPr>
          <w:rFonts w:ascii="Times New Roman" w:hAnsi="Times New Roman"/>
          <w:sz w:val="24"/>
          <w:szCs w:val="24"/>
          <w:lang w:val="sr-Cyrl-CS"/>
        </w:rPr>
        <w:t xml:space="preserve"> у оквиру Пројекта</w:t>
      </w:r>
      <w:r w:rsidR="00657C14">
        <w:rPr>
          <w:rFonts w:ascii="Times New Roman" w:hAnsi="Times New Roman"/>
          <w:sz w:val="24"/>
          <w:szCs w:val="24"/>
          <w:lang w:val="sr-Cyrl-CS"/>
        </w:rPr>
        <w:t xml:space="preserve"> </w:t>
      </w:r>
      <w:r w:rsidR="00A05149" w:rsidRPr="00D32474">
        <w:rPr>
          <w:rFonts w:ascii="Times New Roman" w:hAnsi="Times New Roman"/>
          <w:sz w:val="24"/>
          <w:szCs w:val="24"/>
          <w:lang w:val="sr-Cyrl-CS"/>
        </w:rPr>
        <w:t xml:space="preserve">подршка руралном и регионалном развоју Републике Србије“, </w:t>
      </w:r>
      <w:r w:rsidR="0070440F" w:rsidRPr="00D32474">
        <w:rPr>
          <w:rFonts w:ascii="Times New Roman" w:hAnsi="Times New Roman"/>
          <w:sz w:val="24"/>
          <w:szCs w:val="24"/>
          <w:lang w:val="sr-Cyrl-CS"/>
        </w:rPr>
        <w:t>који финансира СДЦ кроз РРДС програм, који спроводи конзорцијум партнера НИРАС, Рурални форум Пољске и Партнер Солутионс</w:t>
      </w:r>
      <w:r w:rsidRPr="00D32474">
        <w:rPr>
          <w:rFonts w:ascii="Times New Roman" w:eastAsia="TimesNewRomanPS-BoldMT" w:hAnsi="Times New Roman"/>
          <w:b/>
          <w:bCs/>
        </w:rPr>
        <w:t>:</w:t>
      </w:r>
    </w:p>
    <w:p w:rsidR="00FC4347" w:rsidRPr="00D32474" w:rsidRDefault="00FC4347" w:rsidP="0070440F">
      <w:pPr>
        <w:pStyle w:val="ListParagraph"/>
        <w:numPr>
          <w:ilvl w:val="0"/>
          <w:numId w:val="49"/>
        </w:numPr>
        <w:rPr>
          <w:rFonts w:ascii="Times New Roman" w:hAnsi="Times New Roman"/>
          <w:b/>
          <w:bCs/>
          <w:iCs/>
        </w:rPr>
      </w:pPr>
      <w:r w:rsidRPr="00D32474">
        <w:rPr>
          <w:rFonts w:ascii="Times New Roman" w:hAnsi="Times New Roman"/>
          <w:b/>
          <w:bCs/>
          <w:iCs/>
        </w:rPr>
        <w:t xml:space="preserve">ОПШТИ ПОДАЦИ О ПОНУЂАЧУ </w:t>
      </w:r>
      <w:r w:rsidRPr="00D32474">
        <w:rPr>
          <w:rFonts w:ascii="Times New Roman" w:hAnsi="Times New Roman"/>
          <w:bCs/>
          <w:iCs/>
        </w:rPr>
        <w:t>(попуњава понуђач)</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4819"/>
      </w:tblGrid>
      <w:tr w:rsidR="00FC4347" w:rsidRPr="00D32474" w:rsidTr="00D861E4">
        <w:trPr>
          <w:trHeight w:val="705"/>
        </w:trPr>
        <w:tc>
          <w:tcPr>
            <w:tcW w:w="4537" w:type="dxa"/>
            <w:vAlign w:val="center"/>
          </w:tcPr>
          <w:p w:rsidR="00FC4347" w:rsidRPr="00D32474" w:rsidRDefault="00FC4347" w:rsidP="00D861E4">
            <w:pPr>
              <w:keepNext/>
              <w:spacing w:after="0" w:line="240" w:lineRule="auto"/>
              <w:outlineLvl w:val="1"/>
              <w:rPr>
                <w:rFonts w:ascii="Times New Roman" w:eastAsia="Times New Roman" w:hAnsi="Times New Roman"/>
                <w:b/>
              </w:rPr>
            </w:pPr>
            <w:r w:rsidRPr="00D32474">
              <w:rPr>
                <w:rFonts w:ascii="Times New Roman" w:eastAsia="Times New Roman" w:hAnsi="Times New Roman"/>
                <w:b/>
              </w:rPr>
              <w:t>Назив понуђача:</w:t>
            </w:r>
          </w:p>
        </w:tc>
        <w:tc>
          <w:tcPr>
            <w:tcW w:w="4819" w:type="dxa"/>
          </w:tcPr>
          <w:p w:rsidR="00FC4347" w:rsidRPr="00D32474" w:rsidRDefault="00FC4347" w:rsidP="00D861E4">
            <w:pPr>
              <w:spacing w:after="0" w:line="240" w:lineRule="auto"/>
              <w:jc w:val="center"/>
              <w:rPr>
                <w:rFonts w:ascii="Times New Roman" w:eastAsia="Times New Roman" w:hAnsi="Times New Roman"/>
              </w:rPr>
            </w:pPr>
          </w:p>
        </w:tc>
      </w:tr>
      <w:tr w:rsidR="00FC4347" w:rsidRPr="00D32474" w:rsidTr="00D861E4">
        <w:trPr>
          <w:trHeight w:val="720"/>
        </w:trPr>
        <w:tc>
          <w:tcPr>
            <w:tcW w:w="4537" w:type="dxa"/>
            <w:vAlign w:val="center"/>
          </w:tcPr>
          <w:p w:rsidR="00FC4347" w:rsidRPr="00D32474" w:rsidRDefault="00FC4347" w:rsidP="00D861E4">
            <w:pPr>
              <w:keepNext/>
              <w:spacing w:after="0" w:line="240" w:lineRule="auto"/>
              <w:outlineLvl w:val="2"/>
              <w:rPr>
                <w:rFonts w:ascii="Times New Roman" w:eastAsia="Times New Roman" w:hAnsi="Times New Roman"/>
                <w:b/>
                <w:bCs/>
              </w:rPr>
            </w:pPr>
            <w:r w:rsidRPr="00D32474">
              <w:rPr>
                <w:rFonts w:ascii="Times New Roman" w:eastAsia="Times New Roman" w:hAnsi="Times New Roman"/>
                <w:b/>
                <w:bCs/>
              </w:rPr>
              <w:t>Адреса понуђача:</w:t>
            </w:r>
          </w:p>
        </w:tc>
        <w:tc>
          <w:tcPr>
            <w:tcW w:w="4819" w:type="dxa"/>
          </w:tcPr>
          <w:p w:rsidR="00FC4347" w:rsidRPr="00D32474" w:rsidRDefault="00FC4347" w:rsidP="00D861E4">
            <w:pPr>
              <w:spacing w:after="0" w:line="240" w:lineRule="auto"/>
              <w:jc w:val="center"/>
              <w:rPr>
                <w:rFonts w:ascii="Times New Roman" w:eastAsia="Times New Roman" w:hAnsi="Times New Roman"/>
              </w:rPr>
            </w:pPr>
          </w:p>
        </w:tc>
      </w:tr>
      <w:tr w:rsidR="00FC4347" w:rsidRPr="00D32474" w:rsidTr="00D861E4">
        <w:trPr>
          <w:trHeight w:val="705"/>
        </w:trPr>
        <w:tc>
          <w:tcPr>
            <w:tcW w:w="4537" w:type="dxa"/>
            <w:vAlign w:val="center"/>
          </w:tcPr>
          <w:p w:rsidR="00FC4347" w:rsidRPr="00D32474" w:rsidRDefault="00FC4347" w:rsidP="00D861E4">
            <w:pPr>
              <w:spacing w:after="0" w:line="240" w:lineRule="auto"/>
              <w:rPr>
                <w:rFonts w:ascii="Times New Roman" w:eastAsia="Times New Roman" w:hAnsi="Times New Roman"/>
                <w:b/>
                <w:bCs/>
              </w:rPr>
            </w:pPr>
            <w:r w:rsidRPr="00D32474">
              <w:rPr>
                <w:rFonts w:ascii="Times New Roman" w:eastAsia="Times New Roman" w:hAnsi="Times New Roman"/>
                <w:b/>
                <w:bCs/>
              </w:rPr>
              <w:t>Матични број понуђача:</w:t>
            </w:r>
          </w:p>
        </w:tc>
        <w:tc>
          <w:tcPr>
            <w:tcW w:w="4819" w:type="dxa"/>
          </w:tcPr>
          <w:p w:rsidR="00FC4347" w:rsidRPr="00D32474" w:rsidRDefault="00FC4347" w:rsidP="00D861E4">
            <w:pPr>
              <w:spacing w:after="0" w:line="240" w:lineRule="auto"/>
              <w:jc w:val="center"/>
              <w:rPr>
                <w:rFonts w:ascii="Times New Roman" w:eastAsia="Times New Roman" w:hAnsi="Times New Roman"/>
              </w:rPr>
            </w:pPr>
          </w:p>
        </w:tc>
      </w:tr>
      <w:tr w:rsidR="00FC4347" w:rsidRPr="00D32474" w:rsidTr="00D861E4">
        <w:trPr>
          <w:trHeight w:val="705"/>
        </w:trPr>
        <w:tc>
          <w:tcPr>
            <w:tcW w:w="4537" w:type="dxa"/>
            <w:vAlign w:val="center"/>
          </w:tcPr>
          <w:p w:rsidR="00FC4347" w:rsidRPr="00D32474" w:rsidRDefault="00FC4347" w:rsidP="00D861E4">
            <w:pPr>
              <w:spacing w:after="0" w:line="240" w:lineRule="auto"/>
              <w:rPr>
                <w:rFonts w:ascii="Times New Roman" w:eastAsia="Times New Roman" w:hAnsi="Times New Roman"/>
                <w:b/>
                <w:bCs/>
              </w:rPr>
            </w:pPr>
            <w:r w:rsidRPr="00D32474">
              <w:rPr>
                <w:rFonts w:ascii="Times New Roman" w:eastAsia="Times New Roman" w:hAnsi="Times New Roman"/>
                <w:b/>
                <w:bCs/>
              </w:rPr>
              <w:t>Порески идентификациони број понуђача:</w:t>
            </w:r>
          </w:p>
        </w:tc>
        <w:tc>
          <w:tcPr>
            <w:tcW w:w="4819" w:type="dxa"/>
          </w:tcPr>
          <w:p w:rsidR="00FC4347" w:rsidRPr="00D32474" w:rsidRDefault="00FC4347" w:rsidP="00D861E4">
            <w:pPr>
              <w:spacing w:after="0" w:line="240" w:lineRule="auto"/>
              <w:jc w:val="center"/>
              <w:rPr>
                <w:rFonts w:ascii="Times New Roman" w:eastAsia="Times New Roman" w:hAnsi="Times New Roman"/>
              </w:rPr>
            </w:pPr>
          </w:p>
        </w:tc>
      </w:tr>
      <w:tr w:rsidR="00FC4347" w:rsidRPr="00D32474" w:rsidTr="00D861E4">
        <w:trPr>
          <w:trHeight w:val="525"/>
        </w:trPr>
        <w:tc>
          <w:tcPr>
            <w:tcW w:w="4537" w:type="dxa"/>
            <w:vAlign w:val="center"/>
          </w:tcPr>
          <w:p w:rsidR="00FC4347" w:rsidRPr="00D32474" w:rsidRDefault="00FC4347" w:rsidP="00D861E4">
            <w:pPr>
              <w:keepNext/>
              <w:spacing w:after="0" w:line="240" w:lineRule="auto"/>
              <w:outlineLvl w:val="2"/>
              <w:rPr>
                <w:rFonts w:ascii="Times New Roman" w:eastAsia="Times New Roman" w:hAnsi="Times New Roman"/>
                <w:b/>
                <w:bCs/>
              </w:rPr>
            </w:pPr>
            <w:r w:rsidRPr="00D32474">
              <w:rPr>
                <w:rFonts w:ascii="Times New Roman" w:eastAsia="Times New Roman" w:hAnsi="Times New Roman"/>
                <w:b/>
                <w:bCs/>
              </w:rPr>
              <w:t>Име особе за контакт:</w:t>
            </w:r>
          </w:p>
        </w:tc>
        <w:tc>
          <w:tcPr>
            <w:tcW w:w="4819" w:type="dxa"/>
          </w:tcPr>
          <w:p w:rsidR="00FC4347" w:rsidRPr="00D32474" w:rsidRDefault="00FC4347" w:rsidP="00D861E4">
            <w:pPr>
              <w:spacing w:after="0" w:line="240" w:lineRule="auto"/>
              <w:jc w:val="center"/>
              <w:rPr>
                <w:rFonts w:ascii="Times New Roman" w:eastAsia="Times New Roman" w:hAnsi="Times New Roman"/>
              </w:rPr>
            </w:pPr>
          </w:p>
        </w:tc>
      </w:tr>
      <w:tr w:rsidR="00FC4347" w:rsidRPr="00D32474" w:rsidTr="00D861E4">
        <w:trPr>
          <w:trHeight w:val="540"/>
        </w:trPr>
        <w:tc>
          <w:tcPr>
            <w:tcW w:w="4537" w:type="dxa"/>
            <w:vAlign w:val="center"/>
          </w:tcPr>
          <w:p w:rsidR="00FC4347" w:rsidRPr="00D32474" w:rsidRDefault="00FC4347" w:rsidP="00D861E4">
            <w:pPr>
              <w:keepNext/>
              <w:spacing w:after="0" w:line="240" w:lineRule="auto"/>
              <w:outlineLvl w:val="2"/>
              <w:rPr>
                <w:rFonts w:ascii="Times New Roman" w:eastAsia="Times New Roman" w:hAnsi="Times New Roman"/>
                <w:b/>
                <w:bCs/>
              </w:rPr>
            </w:pPr>
            <w:r w:rsidRPr="00D32474">
              <w:rPr>
                <w:rFonts w:ascii="Times New Roman" w:eastAsia="Times New Roman" w:hAnsi="Times New Roman"/>
                <w:b/>
                <w:bCs/>
              </w:rPr>
              <w:t>Телефон:</w:t>
            </w:r>
          </w:p>
        </w:tc>
        <w:tc>
          <w:tcPr>
            <w:tcW w:w="4819" w:type="dxa"/>
          </w:tcPr>
          <w:p w:rsidR="00FC4347" w:rsidRPr="00D32474" w:rsidRDefault="00FC4347" w:rsidP="00D861E4">
            <w:pPr>
              <w:spacing w:after="0" w:line="240" w:lineRule="auto"/>
              <w:jc w:val="center"/>
              <w:rPr>
                <w:rFonts w:ascii="Times New Roman" w:eastAsia="Times New Roman" w:hAnsi="Times New Roman"/>
              </w:rPr>
            </w:pPr>
          </w:p>
        </w:tc>
      </w:tr>
      <w:tr w:rsidR="00FC4347" w:rsidRPr="00D32474" w:rsidTr="00D861E4">
        <w:trPr>
          <w:trHeight w:val="525"/>
        </w:trPr>
        <w:tc>
          <w:tcPr>
            <w:tcW w:w="4537" w:type="dxa"/>
            <w:vAlign w:val="center"/>
          </w:tcPr>
          <w:p w:rsidR="00FC4347" w:rsidRPr="00D32474" w:rsidRDefault="00FC4347" w:rsidP="00D861E4">
            <w:pPr>
              <w:keepNext/>
              <w:spacing w:after="0" w:line="240" w:lineRule="auto"/>
              <w:outlineLvl w:val="2"/>
              <w:rPr>
                <w:rFonts w:ascii="Times New Roman" w:eastAsia="Times New Roman" w:hAnsi="Times New Roman"/>
                <w:b/>
                <w:bCs/>
              </w:rPr>
            </w:pPr>
            <w:r w:rsidRPr="00D32474">
              <w:rPr>
                <w:rFonts w:ascii="Times New Roman" w:eastAsia="Times New Roman" w:hAnsi="Times New Roman"/>
                <w:b/>
                <w:bCs/>
              </w:rPr>
              <w:t>Телефакс:</w:t>
            </w:r>
          </w:p>
        </w:tc>
        <w:tc>
          <w:tcPr>
            <w:tcW w:w="4819" w:type="dxa"/>
          </w:tcPr>
          <w:p w:rsidR="00FC4347" w:rsidRPr="00D32474" w:rsidRDefault="00FC4347" w:rsidP="00D861E4">
            <w:pPr>
              <w:spacing w:after="0" w:line="240" w:lineRule="auto"/>
              <w:jc w:val="center"/>
              <w:rPr>
                <w:rFonts w:ascii="Times New Roman" w:eastAsia="Times New Roman" w:hAnsi="Times New Roman"/>
              </w:rPr>
            </w:pPr>
          </w:p>
        </w:tc>
      </w:tr>
      <w:tr w:rsidR="00FC4347" w:rsidRPr="00D32474" w:rsidTr="00D861E4">
        <w:trPr>
          <w:trHeight w:val="525"/>
        </w:trPr>
        <w:tc>
          <w:tcPr>
            <w:tcW w:w="4537" w:type="dxa"/>
            <w:vAlign w:val="center"/>
          </w:tcPr>
          <w:p w:rsidR="00FC4347" w:rsidRPr="00D32474" w:rsidRDefault="00FC4347" w:rsidP="00D861E4">
            <w:pPr>
              <w:keepNext/>
              <w:spacing w:after="0" w:line="240" w:lineRule="auto"/>
              <w:outlineLvl w:val="2"/>
              <w:rPr>
                <w:rFonts w:ascii="Times New Roman" w:eastAsia="Times New Roman" w:hAnsi="Times New Roman"/>
                <w:b/>
                <w:bCs/>
              </w:rPr>
            </w:pPr>
            <w:r w:rsidRPr="00D32474">
              <w:rPr>
                <w:rFonts w:ascii="Times New Roman" w:eastAsia="Times New Roman" w:hAnsi="Times New Roman"/>
                <w:b/>
                <w:bCs/>
              </w:rPr>
              <w:t>Електронска адреса понуђача (e-mail):</w:t>
            </w:r>
          </w:p>
        </w:tc>
        <w:tc>
          <w:tcPr>
            <w:tcW w:w="4819" w:type="dxa"/>
          </w:tcPr>
          <w:p w:rsidR="00FC4347" w:rsidRPr="00D32474" w:rsidRDefault="00FC4347" w:rsidP="00D861E4">
            <w:pPr>
              <w:spacing w:after="0" w:line="240" w:lineRule="auto"/>
              <w:jc w:val="center"/>
              <w:rPr>
                <w:rFonts w:ascii="Times New Roman" w:eastAsia="Times New Roman" w:hAnsi="Times New Roman"/>
              </w:rPr>
            </w:pPr>
          </w:p>
        </w:tc>
      </w:tr>
      <w:tr w:rsidR="00FC4347" w:rsidRPr="00D32474" w:rsidTr="00D861E4">
        <w:trPr>
          <w:trHeight w:val="540"/>
        </w:trPr>
        <w:tc>
          <w:tcPr>
            <w:tcW w:w="4537" w:type="dxa"/>
            <w:vAlign w:val="center"/>
          </w:tcPr>
          <w:p w:rsidR="00FC4347" w:rsidRPr="00D32474" w:rsidRDefault="00FC4347" w:rsidP="00D861E4">
            <w:pPr>
              <w:keepNext/>
              <w:spacing w:after="0" w:line="240" w:lineRule="auto"/>
              <w:outlineLvl w:val="2"/>
              <w:rPr>
                <w:rFonts w:ascii="Times New Roman" w:eastAsia="Times New Roman" w:hAnsi="Times New Roman"/>
                <w:b/>
                <w:bCs/>
              </w:rPr>
            </w:pPr>
            <w:r w:rsidRPr="00D32474">
              <w:rPr>
                <w:rFonts w:ascii="Times New Roman" w:eastAsia="Times New Roman" w:hAnsi="Times New Roman"/>
                <w:b/>
                <w:bCs/>
              </w:rPr>
              <w:t>Број рачуна понуђача и назив банке:</w:t>
            </w:r>
          </w:p>
        </w:tc>
        <w:tc>
          <w:tcPr>
            <w:tcW w:w="4819" w:type="dxa"/>
          </w:tcPr>
          <w:p w:rsidR="00FC4347" w:rsidRPr="00D32474" w:rsidRDefault="00FC4347" w:rsidP="00D861E4">
            <w:pPr>
              <w:spacing w:after="0" w:line="240" w:lineRule="auto"/>
              <w:jc w:val="center"/>
              <w:rPr>
                <w:rFonts w:ascii="Times New Roman" w:eastAsia="Times New Roman" w:hAnsi="Times New Roman"/>
              </w:rPr>
            </w:pPr>
          </w:p>
        </w:tc>
      </w:tr>
      <w:tr w:rsidR="00FC4347" w:rsidRPr="00D32474" w:rsidTr="00D861E4">
        <w:trPr>
          <w:trHeight w:val="540"/>
        </w:trPr>
        <w:tc>
          <w:tcPr>
            <w:tcW w:w="4537" w:type="dxa"/>
            <w:vAlign w:val="center"/>
          </w:tcPr>
          <w:p w:rsidR="00FC4347" w:rsidRPr="00D32474" w:rsidRDefault="00FC4347" w:rsidP="00D861E4">
            <w:pPr>
              <w:spacing w:after="0" w:line="240" w:lineRule="auto"/>
              <w:rPr>
                <w:rFonts w:ascii="Times New Roman" w:eastAsia="Times New Roman" w:hAnsi="Times New Roman"/>
              </w:rPr>
            </w:pPr>
            <w:r w:rsidRPr="00D32474">
              <w:rPr>
                <w:rFonts w:ascii="Times New Roman" w:eastAsia="Times New Roman" w:hAnsi="Times New Roman"/>
                <w:b/>
                <w:bCs/>
              </w:rPr>
              <w:t>Лице овлашћено за потписивање уговора:</w:t>
            </w:r>
          </w:p>
        </w:tc>
        <w:tc>
          <w:tcPr>
            <w:tcW w:w="4819" w:type="dxa"/>
          </w:tcPr>
          <w:p w:rsidR="00FC4347" w:rsidRPr="00D32474" w:rsidRDefault="00FC4347" w:rsidP="00D861E4">
            <w:pPr>
              <w:spacing w:after="0" w:line="240" w:lineRule="auto"/>
              <w:jc w:val="center"/>
              <w:rPr>
                <w:rFonts w:ascii="Times New Roman" w:eastAsia="Times New Roman" w:hAnsi="Times New Roman"/>
              </w:rPr>
            </w:pPr>
          </w:p>
        </w:tc>
      </w:tr>
    </w:tbl>
    <w:p w:rsidR="00FC4347" w:rsidRPr="00D32474" w:rsidRDefault="00FC4347" w:rsidP="00FC4347">
      <w:pPr>
        <w:rPr>
          <w:rFonts w:ascii="Times New Roman" w:hAnsi="Times New Roman"/>
          <w:b/>
          <w:bCs/>
          <w:i/>
          <w:iCs/>
          <w:sz w:val="10"/>
          <w:szCs w:val="10"/>
        </w:rPr>
      </w:pPr>
    </w:p>
    <w:p w:rsidR="00FC4347" w:rsidRPr="00D32474" w:rsidRDefault="00FC4347" w:rsidP="00FC4347">
      <w:pPr>
        <w:rPr>
          <w:rFonts w:ascii="Times New Roman" w:eastAsia="TimesNewRomanPSMT" w:hAnsi="Times New Roman"/>
          <w:b/>
          <w:bCs/>
          <w:iCs/>
          <w:lang w:val="en-US"/>
        </w:rPr>
      </w:pPr>
      <w:r w:rsidRPr="00D32474">
        <w:rPr>
          <w:rFonts w:ascii="Times New Roman" w:eastAsia="TimesNewRomanPSMT" w:hAnsi="Times New Roman"/>
          <w:b/>
          <w:bCs/>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4347" w:rsidRPr="00D32474" w:rsidTr="00D861E4">
        <w:trPr>
          <w:trHeight w:val="260"/>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pacing w:after="0"/>
              <w:rPr>
                <w:rFonts w:ascii="Times New Roman" w:eastAsia="TimesNewRomanPSMT" w:hAnsi="Times New Roman"/>
                <w:b/>
                <w:bCs/>
                <w:lang w:val="en-US"/>
              </w:rPr>
            </w:pPr>
            <w:r w:rsidRPr="00D32474">
              <w:rPr>
                <w:rFonts w:ascii="Times New Roman" w:eastAsia="TimesNewRomanPSMT" w:hAnsi="Times New Roman"/>
                <w:b/>
                <w:bCs/>
                <w:lang w:val="en-US"/>
              </w:rPr>
              <w:t>А) САМОСТАЛНО</w:t>
            </w:r>
          </w:p>
        </w:tc>
      </w:tr>
      <w:tr w:rsidR="00FC4347" w:rsidRPr="00D32474" w:rsidTr="00D861E4">
        <w:trPr>
          <w:trHeight w:val="280"/>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pacing w:after="0"/>
              <w:rPr>
                <w:rFonts w:ascii="Times New Roman" w:eastAsia="TimesNewRomanPSMT" w:hAnsi="Times New Roman"/>
                <w:b/>
                <w:bCs/>
                <w:lang w:val="en-US"/>
              </w:rPr>
            </w:pPr>
            <w:r w:rsidRPr="00D32474">
              <w:rPr>
                <w:rFonts w:ascii="Times New Roman" w:eastAsia="TimesNewRomanPSMT" w:hAnsi="Times New Roman"/>
                <w:b/>
                <w:bCs/>
              </w:rPr>
              <w:t xml:space="preserve">Б) </w:t>
            </w:r>
            <w:r w:rsidRPr="00D32474">
              <w:rPr>
                <w:rFonts w:ascii="Times New Roman" w:eastAsia="TimesNewRomanPSMT" w:hAnsi="Times New Roman"/>
                <w:b/>
                <w:bCs/>
                <w:lang w:val="en-US"/>
              </w:rPr>
              <w:t>СА ПОДИЗВОЂАЧЕМ</w:t>
            </w:r>
          </w:p>
        </w:tc>
      </w:tr>
      <w:tr w:rsidR="00FC4347" w:rsidRPr="00D32474" w:rsidTr="00D861E4">
        <w:trPr>
          <w:trHeight w:val="325"/>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pacing w:after="0"/>
              <w:rPr>
                <w:rFonts w:ascii="Times New Roman" w:eastAsia="TimesNewRomanPSMT" w:hAnsi="Times New Roman"/>
                <w:b/>
                <w:bCs/>
                <w:lang w:val="en-US"/>
              </w:rPr>
            </w:pPr>
            <w:r w:rsidRPr="00D32474">
              <w:rPr>
                <w:rFonts w:ascii="Times New Roman" w:eastAsia="TimesNewRomanPSMT" w:hAnsi="Times New Roman"/>
                <w:b/>
                <w:bCs/>
              </w:rPr>
              <w:t>В)</w:t>
            </w:r>
            <w:r w:rsidRPr="00D32474">
              <w:rPr>
                <w:rFonts w:ascii="Times New Roman" w:eastAsia="TimesNewRomanPSMT" w:hAnsi="Times New Roman"/>
                <w:b/>
                <w:bCs/>
                <w:lang w:val="en-US"/>
              </w:rPr>
              <w:t xml:space="preserve"> КАО ЗАЈЕДНИЧКУ ПОНУДУ</w:t>
            </w:r>
          </w:p>
        </w:tc>
      </w:tr>
    </w:tbl>
    <w:p w:rsidR="00FC4347" w:rsidRPr="00D32474" w:rsidRDefault="00FC4347" w:rsidP="00FC4347">
      <w:pPr>
        <w:jc w:val="both"/>
        <w:rPr>
          <w:rFonts w:ascii="Times New Roman" w:hAnsi="Times New Roman"/>
          <w:b/>
          <w:i/>
          <w:iCs/>
          <w:sz w:val="10"/>
          <w:szCs w:val="10"/>
        </w:rPr>
      </w:pPr>
    </w:p>
    <w:p w:rsidR="00FC4347" w:rsidRPr="00D32474" w:rsidRDefault="00FC4347" w:rsidP="00FC4347">
      <w:pPr>
        <w:jc w:val="both"/>
        <w:rPr>
          <w:rFonts w:ascii="Times New Roman" w:eastAsia="TimesNewRomanPSMT" w:hAnsi="Times New Roman"/>
          <w:bCs/>
        </w:rPr>
      </w:pPr>
      <w:r w:rsidRPr="00D32474">
        <w:rPr>
          <w:rFonts w:ascii="Times New Roman" w:hAnsi="Times New Roman"/>
          <w:b/>
          <w:i/>
          <w:iCs/>
          <w:lang w:val="ru-RU"/>
        </w:rPr>
        <w:t>Напомена:</w:t>
      </w:r>
      <w:r w:rsidRPr="00D3247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4347" w:rsidRPr="00D32474" w:rsidRDefault="00FC4347" w:rsidP="00FC4347">
      <w:pPr>
        <w:jc w:val="both"/>
        <w:rPr>
          <w:rFonts w:ascii="Times New Roman" w:eastAsia="TimesNewRomanPSMT" w:hAnsi="Times New Roman"/>
          <w:b/>
          <w:bCs/>
          <w:lang w:val="en-US"/>
        </w:rPr>
      </w:pPr>
      <w:r w:rsidRPr="00D32474">
        <w:rPr>
          <w:rFonts w:ascii="Times New Roman" w:eastAsia="TimesNewRomanPSMT" w:hAnsi="Times New Roman"/>
          <w:b/>
          <w:bCs/>
          <w:lang w:val="sr-Cyrl-CS"/>
        </w:rPr>
        <w:lastRenderedPageBreak/>
        <w:t xml:space="preserve">3) </w:t>
      </w:r>
      <w:r w:rsidRPr="00D32474">
        <w:rPr>
          <w:rFonts w:ascii="Times New Roman" w:eastAsia="TimesNewRomanPSMT" w:hAnsi="Times New Roman"/>
          <w:b/>
          <w:bCs/>
          <w:lang w:val="en-US"/>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Arial Unicode MS" w:hAnsi="Times New Roman"/>
                <w:color w:val="000000"/>
                <w:kern w:val="1"/>
                <w:lang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r w:rsidRPr="00D32474">
              <w:rPr>
                <w:rFonts w:ascii="Times New Roman" w:eastAsia="TimesNewRomanPSMT" w:hAnsi="Times New Roman"/>
                <w:bCs/>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eastAsia="ar-SA"/>
              </w:rPr>
            </w:pPr>
            <w:r w:rsidRPr="00D32474">
              <w:rPr>
                <w:rFonts w:ascii="Times New Roman" w:eastAsia="TimesNewRomanPSMT" w:hAnsi="Times New Roman"/>
                <w:bCs/>
                <w:color w:val="000000"/>
                <w:kern w:val="1"/>
                <w:lang w:eastAsia="ar-SA"/>
              </w:rPr>
              <w:t>Одговорна особа: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ru-RU" w:eastAsia="ar-SA"/>
              </w:rPr>
            </w:pPr>
            <w:r w:rsidRPr="00D32474">
              <w:rPr>
                <w:rFonts w:ascii="Times New Roman" w:eastAsia="TimesNewRomanPSMT" w:hAnsi="Times New Roman"/>
                <w:bCs/>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ru-RU"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ru-RU" w:eastAsia="ar-SA"/>
              </w:rPr>
            </w:pPr>
            <w:r w:rsidRPr="00D32474">
              <w:rPr>
                <w:rFonts w:ascii="Times New Roman" w:eastAsia="TimesNewRomanPSMT" w:hAnsi="Times New Roman"/>
                <w:bCs/>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ru-RU"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ru-RU"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r w:rsidRPr="00D32474">
              <w:rPr>
                <w:rFonts w:ascii="Times New Roman" w:eastAsia="TimesNewRomanPSMT" w:hAnsi="Times New Roman"/>
                <w:bCs/>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eastAsia="ar-SA"/>
              </w:rPr>
            </w:pPr>
          </w:p>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r w:rsidRPr="00D32474">
              <w:rPr>
                <w:rFonts w:ascii="Times New Roman" w:eastAsia="TimesNewRomanPSMT" w:hAnsi="Times New Roman"/>
                <w:bCs/>
                <w:color w:val="000000"/>
                <w:kern w:val="1"/>
                <w:lang w:eastAsia="ar-SA"/>
              </w:rPr>
              <w:t>Одговорна особа: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ru-RU" w:eastAsia="ar-SA"/>
              </w:rPr>
            </w:pPr>
            <w:r w:rsidRPr="00D32474">
              <w:rPr>
                <w:rFonts w:ascii="Times New Roman" w:eastAsia="TimesNewRomanPSMT" w:hAnsi="Times New Roman"/>
                <w:bCs/>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ru-RU"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ru-RU" w:eastAsia="ar-SA"/>
              </w:rPr>
            </w:pPr>
            <w:r w:rsidRPr="00D32474">
              <w:rPr>
                <w:rFonts w:ascii="Times New Roman" w:eastAsia="TimesNewRomanPSMT" w:hAnsi="Times New Roman"/>
                <w:bCs/>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ru-RU" w:eastAsia="ar-SA"/>
              </w:rPr>
            </w:pPr>
          </w:p>
        </w:tc>
      </w:tr>
    </w:tbl>
    <w:p w:rsidR="00FC4347" w:rsidRPr="00D32474" w:rsidRDefault="00FC4347" w:rsidP="00FC4347">
      <w:pPr>
        <w:jc w:val="both"/>
        <w:rPr>
          <w:rFonts w:ascii="Times New Roman" w:hAnsi="Times New Roman"/>
        </w:rPr>
      </w:pPr>
    </w:p>
    <w:p w:rsidR="00FC4347" w:rsidRPr="00D32474" w:rsidRDefault="00FC4347" w:rsidP="00FC4347">
      <w:pPr>
        <w:jc w:val="both"/>
        <w:rPr>
          <w:rFonts w:ascii="Times New Roman" w:hAnsi="Times New Roman"/>
          <w:b/>
          <w:bCs/>
          <w:i/>
          <w:iCs/>
          <w:u w:val="single"/>
        </w:rPr>
      </w:pPr>
    </w:p>
    <w:p w:rsidR="00FC4347" w:rsidRPr="00D32474" w:rsidRDefault="00FC4347" w:rsidP="00FC4347">
      <w:pPr>
        <w:jc w:val="both"/>
        <w:rPr>
          <w:rFonts w:ascii="Times New Roman" w:hAnsi="Times New Roman"/>
          <w:i/>
          <w:iCs/>
        </w:rPr>
      </w:pPr>
      <w:r w:rsidRPr="00D32474">
        <w:rPr>
          <w:rFonts w:ascii="Times New Roman" w:hAnsi="Times New Roman"/>
          <w:b/>
          <w:bCs/>
          <w:i/>
          <w:iCs/>
          <w:u w:val="single"/>
          <w:lang w:val="ru-RU"/>
        </w:rPr>
        <w:t>Напомена:</w:t>
      </w:r>
      <w:r w:rsidRPr="00D32474">
        <w:rPr>
          <w:rFonts w:ascii="Times New Roman" w:hAnsi="Times New Roman"/>
          <w:i/>
          <w:iCs/>
          <w:lang w:val="ru-RU"/>
        </w:rPr>
        <w:t xml:space="preserve">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4347" w:rsidRPr="00D32474" w:rsidRDefault="00FC4347" w:rsidP="00FC4347">
      <w:pPr>
        <w:jc w:val="both"/>
        <w:rPr>
          <w:rFonts w:ascii="Times New Roman" w:eastAsia="TimesNewRomanPSMT" w:hAnsi="Times New Roman"/>
          <w:b/>
          <w:bCs/>
        </w:rPr>
      </w:pPr>
    </w:p>
    <w:p w:rsidR="00FC4347" w:rsidRPr="00D32474" w:rsidRDefault="00FC4347" w:rsidP="00FC4347">
      <w:pPr>
        <w:jc w:val="both"/>
        <w:rPr>
          <w:rFonts w:ascii="Times New Roman" w:eastAsia="TimesNewRomanPSMT" w:hAnsi="Times New Roman"/>
          <w:b/>
          <w:bCs/>
          <w:lang w:val="ru-RU"/>
        </w:rPr>
      </w:pPr>
      <w:r w:rsidRPr="00D32474">
        <w:rPr>
          <w:rFonts w:ascii="Times New Roman" w:eastAsia="TimesNewRomanPSMT" w:hAnsi="Times New Roman"/>
          <w:b/>
          <w:bCs/>
          <w:lang w:val="sr-Cyrl-CS"/>
        </w:rPr>
        <w:t>4)</w:t>
      </w:r>
      <w:r w:rsidRPr="00D32474">
        <w:rPr>
          <w:rFonts w:ascii="Times New Roman" w:eastAsia="TimesNewRomanPSMT" w:hAnsi="Times New Roman"/>
          <w:b/>
          <w:bCs/>
          <w:lang w:val="ru-RU"/>
        </w:rPr>
        <w:t xml:space="preserve"> 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Arial Unicode MS" w:hAnsi="Times New Roman"/>
                <w:color w:val="000000"/>
                <w:kern w:val="1"/>
                <w:lang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ru-RU" w:eastAsia="ar-SA"/>
              </w:rPr>
            </w:pPr>
            <w:r w:rsidRPr="00D32474">
              <w:rPr>
                <w:rFonts w:ascii="Times New Roman" w:eastAsia="TimesNewRomanPSMT" w:hAnsi="Times New Roman"/>
                <w:bCs/>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ru-RU"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ru-RU" w:eastAsia="ar-SA"/>
              </w:rPr>
            </w:pPr>
            <w:r w:rsidRPr="00D32474">
              <w:rPr>
                <w:rFonts w:ascii="Times New Roman" w:eastAsia="TimesNewRomanPSMT" w:hAnsi="Times New Roman"/>
                <w:bCs/>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ru-RU"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ru-RU"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ru-RU"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r w:rsidRPr="00D32474">
              <w:rPr>
                <w:rFonts w:ascii="Times New Roman" w:eastAsia="TimesNewRomanPSMT" w:hAnsi="Times New Roman"/>
                <w:bCs/>
                <w:color w:val="000000"/>
                <w:kern w:val="1"/>
                <w:lang w:eastAsia="ar-SA"/>
              </w:rPr>
              <w:t>Одговорна особа: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 New Roman" w:hAnsi="Times New Roman"/>
                <w:bCs/>
                <w:lang w:val="sr-Cyrl-CS"/>
              </w:rPr>
            </w:pPr>
          </w:p>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r w:rsidRPr="00D32474">
              <w:rPr>
                <w:rFonts w:ascii="Times New Roman" w:eastAsia="Times New Roman" w:hAnsi="Times New Roman"/>
                <w:bCs/>
                <w:lang w:val="sr-Cyrl-CS"/>
              </w:rPr>
              <w:t>Електронска адреса (</w:t>
            </w:r>
            <w:r w:rsidRPr="00D32474">
              <w:rPr>
                <w:rFonts w:ascii="Times New Roman" w:eastAsia="Times New Roman" w:hAnsi="Times New Roman"/>
                <w:bCs/>
              </w:rPr>
              <w:t>e-mail)</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ru-RU" w:eastAsia="ar-SA"/>
              </w:rPr>
            </w:pPr>
            <w:r w:rsidRPr="00D32474">
              <w:rPr>
                <w:rFonts w:ascii="Times New Roman" w:eastAsia="TimesNewRomanPSMT" w:hAnsi="Times New Roman"/>
                <w:bCs/>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ru-RU"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ru-RU" w:eastAsia="ar-SA"/>
              </w:rPr>
            </w:pPr>
            <w:r w:rsidRPr="00D32474">
              <w:rPr>
                <w:rFonts w:ascii="Times New Roman" w:eastAsia="TimesNewRomanPSMT" w:hAnsi="Times New Roman"/>
                <w:bCs/>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ru-RU"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ru-RU"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ru-RU"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r w:rsidRPr="00D32474">
              <w:rPr>
                <w:rFonts w:ascii="Times New Roman" w:eastAsia="TimesNewRomanPSMT" w:hAnsi="Times New Roman"/>
                <w:bCs/>
                <w:color w:val="000000"/>
                <w:kern w:val="1"/>
                <w:lang w:eastAsia="ar-SA"/>
              </w:rPr>
              <w:t>Одговорна особа: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pacing w:after="0" w:line="100" w:lineRule="atLeast"/>
              <w:jc w:val="both"/>
              <w:rPr>
                <w:rFonts w:ascii="Times New Roman" w:eastAsia="TimesNewRomanPSMT" w:hAnsi="Times New Roman"/>
                <w:b/>
                <w:bCs/>
                <w:color w:val="000000"/>
                <w:kern w:val="1"/>
                <w:lang w:val="en-US" w:eastAsia="ar-SA"/>
              </w:rPr>
            </w:pPr>
            <w:r w:rsidRPr="00D32474">
              <w:rPr>
                <w:rFonts w:ascii="Times New Roman" w:eastAsia="TimesNewRomanPSMT" w:hAnsi="Times New Roman"/>
                <w:bCs/>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r w:rsidR="00FC4347" w:rsidRPr="00D32474" w:rsidTr="00D861E4">
        <w:tc>
          <w:tcPr>
            <w:tcW w:w="465"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p>
          <w:p w:rsidR="00FC4347" w:rsidRPr="00D32474" w:rsidRDefault="00FC4347" w:rsidP="00D861E4">
            <w:pPr>
              <w:suppressAutoHyphens/>
              <w:snapToGrid w:val="0"/>
              <w:spacing w:after="0" w:line="100" w:lineRule="atLeast"/>
              <w:jc w:val="both"/>
              <w:rPr>
                <w:rFonts w:ascii="Times New Roman" w:eastAsia="TimesNewRomanPSMT" w:hAnsi="Times New Roman"/>
                <w:bCs/>
                <w:color w:val="000000"/>
                <w:kern w:val="1"/>
                <w:lang w:val="en-US" w:eastAsia="ar-SA"/>
              </w:rPr>
            </w:pPr>
            <w:r w:rsidRPr="00D32474">
              <w:rPr>
                <w:rFonts w:ascii="Times New Roman" w:eastAsia="Times New Roman" w:hAnsi="Times New Roman"/>
                <w:bCs/>
                <w:lang w:val="sr-Cyrl-CS"/>
              </w:rPr>
              <w:t>Електронска адреса (</w:t>
            </w:r>
            <w:r w:rsidRPr="00D32474">
              <w:rPr>
                <w:rFonts w:ascii="Times New Roman" w:eastAsia="Times New Roman" w:hAnsi="Times New Roman"/>
                <w:bCs/>
              </w:rPr>
              <w:t>e-mail)</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C4347" w:rsidRPr="00D32474" w:rsidRDefault="00FC4347" w:rsidP="00D861E4">
            <w:pPr>
              <w:suppressAutoHyphens/>
              <w:snapToGrid w:val="0"/>
              <w:spacing w:after="0" w:line="100" w:lineRule="atLeast"/>
              <w:jc w:val="both"/>
              <w:rPr>
                <w:rFonts w:ascii="Times New Roman" w:eastAsia="TimesNewRomanPSMT" w:hAnsi="Times New Roman"/>
                <w:b/>
                <w:bCs/>
                <w:color w:val="000000"/>
                <w:kern w:val="1"/>
                <w:lang w:val="en-US" w:eastAsia="ar-SA"/>
              </w:rPr>
            </w:pPr>
          </w:p>
        </w:tc>
      </w:tr>
    </w:tbl>
    <w:p w:rsidR="00FC4347" w:rsidRPr="003A076D" w:rsidRDefault="00FC4347" w:rsidP="00FC4347">
      <w:pPr>
        <w:jc w:val="both"/>
        <w:rPr>
          <w:rFonts w:ascii="Times New Roman" w:eastAsia="TimesNewRomanPSMT" w:hAnsi="Times New Roman"/>
          <w:b/>
          <w:bCs/>
          <w:lang w:val="sr-Cyrl-CS"/>
        </w:rPr>
      </w:pPr>
      <w:r w:rsidRPr="00D32474">
        <w:rPr>
          <w:rFonts w:ascii="Times New Roman" w:eastAsia="TimesNewRomanPSMT" w:hAnsi="Times New Roman"/>
          <w:b/>
          <w:bCs/>
          <w:lang w:val="ru-RU"/>
        </w:rPr>
        <w:tab/>
      </w:r>
    </w:p>
    <w:p w:rsidR="00FC4347" w:rsidRDefault="00FC4347" w:rsidP="00FC4347">
      <w:pPr>
        <w:jc w:val="both"/>
        <w:rPr>
          <w:rFonts w:ascii="Times New Roman" w:hAnsi="Times New Roman"/>
          <w:i/>
          <w:iCs/>
          <w:lang w:val="ru-RU"/>
        </w:rPr>
      </w:pPr>
      <w:r w:rsidRPr="00D32474">
        <w:rPr>
          <w:rFonts w:ascii="Times New Roman" w:hAnsi="Times New Roman"/>
          <w:b/>
          <w:bCs/>
          <w:i/>
          <w:iCs/>
          <w:u w:val="single"/>
          <w:lang w:val="en-US"/>
        </w:rPr>
        <w:t>Напомена:</w:t>
      </w:r>
      <w:r w:rsidRPr="00D3247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A076D" w:rsidRPr="003A076D" w:rsidRDefault="003A076D" w:rsidP="00FC4347">
      <w:pPr>
        <w:jc w:val="both"/>
        <w:rPr>
          <w:rFonts w:ascii="Times New Roman" w:hAnsi="Times New Roman"/>
          <w:i/>
          <w:iCs/>
          <w:lang w:val="ru-RU"/>
        </w:rPr>
      </w:pPr>
    </w:p>
    <w:p w:rsidR="00FC4347" w:rsidRPr="00D32474" w:rsidRDefault="00FC4347" w:rsidP="00FC4347">
      <w:pPr>
        <w:jc w:val="both"/>
        <w:rPr>
          <w:rFonts w:ascii="Times New Roman" w:eastAsia="TimesNewRomanPSMT" w:hAnsi="Times New Roman"/>
          <w:b/>
          <w:bCs/>
        </w:rPr>
      </w:pPr>
      <w:r w:rsidRPr="00D32474">
        <w:rPr>
          <w:rFonts w:ascii="Times New Roman" w:eastAsia="TimesNewRomanPSMT" w:hAnsi="Times New Roman"/>
          <w:b/>
          <w:bCs/>
          <w:lang w:val="sr-Cyrl-CS"/>
        </w:rPr>
        <w:t>5)</w:t>
      </w:r>
      <w:r w:rsidRPr="00D32474">
        <w:rPr>
          <w:rFonts w:ascii="Times New Roman" w:eastAsia="TimesNewRomanPSMT" w:hAnsi="Times New Roman"/>
          <w:b/>
          <w:bCs/>
        </w:rPr>
        <w:t xml:space="preserve"> ОПИС ПРЕДМЕТА НАБАВКЕ </w:t>
      </w:r>
    </w:p>
    <w:p w:rsidR="00FC4347" w:rsidRPr="00D32474" w:rsidRDefault="00FC4347" w:rsidP="00DC5718">
      <w:pPr>
        <w:pStyle w:val="BodyText"/>
        <w:jc w:val="both"/>
        <w:rPr>
          <w:rFonts w:eastAsia="Calibri"/>
          <w:b/>
          <w:sz w:val="22"/>
          <w:szCs w:val="22"/>
        </w:rPr>
      </w:pPr>
      <w:r w:rsidRPr="00D32474">
        <w:t>У складу са траженим условима утврђеним позивом и конкурсно</w:t>
      </w:r>
      <w:r w:rsidR="00A05149" w:rsidRPr="00D32474">
        <w:t>м документацијом Наручиоца (ЈН</w:t>
      </w:r>
      <w:r w:rsidRPr="00D32474">
        <w:t xml:space="preserve"> број: </w:t>
      </w:r>
      <w:r w:rsidR="0033742A" w:rsidRPr="00D32474">
        <w:rPr>
          <w:lang w:val="sr-Cyrl-CS"/>
        </w:rPr>
        <w:t>СЦД1/2017/</w:t>
      </w:r>
      <w:r w:rsidR="006E4DC9" w:rsidRPr="00D32474">
        <w:rPr>
          <w:lang w:val="sr-Cyrl-CS"/>
        </w:rPr>
        <w:t>10</w:t>
      </w:r>
      <w:r w:rsidRPr="00D32474">
        <w:t>) нудимо вам</w:t>
      </w:r>
      <w:r w:rsidR="003A076D">
        <w:rPr>
          <w:lang w:val="sr-Cyrl-CS"/>
        </w:rPr>
        <w:t xml:space="preserve"> </w:t>
      </w:r>
      <w:r w:rsidR="00856A9E" w:rsidRPr="003A076D">
        <w:t>за</w:t>
      </w:r>
      <w:r w:rsidR="003A076D" w:rsidRPr="003A076D">
        <w:rPr>
          <w:lang w:val="sr-Cyrl-CS"/>
        </w:rPr>
        <w:t xml:space="preserve"> </w:t>
      </w:r>
      <w:r w:rsidR="00856A9E" w:rsidRPr="003A076D">
        <w:t>потребе</w:t>
      </w:r>
      <w:r w:rsidR="003A076D" w:rsidRPr="003A076D">
        <w:rPr>
          <w:lang w:val="sr-Cyrl-CS"/>
        </w:rPr>
        <w:t xml:space="preserve"> </w:t>
      </w:r>
      <w:r w:rsidR="00A05149" w:rsidRPr="003A076D">
        <w:rPr>
          <w:lang w:val="sr-Cyrl-CS"/>
        </w:rPr>
        <w:t>реализације</w:t>
      </w:r>
      <w:r w:rsidR="006A537D" w:rsidRPr="003A076D">
        <w:rPr>
          <w:lang w:val="sr-Cyrl-CS"/>
        </w:rPr>
        <w:t xml:space="preserve"> ПРОЈЕКТА</w:t>
      </w:r>
      <w:r w:rsidR="006A537D" w:rsidRPr="003A076D">
        <w:t xml:space="preserve">˝Improvement of production and quality </w:t>
      </w:r>
      <w:r w:rsidR="0070440F" w:rsidRPr="003A076D">
        <w:t>of honey</w:t>
      </w:r>
      <w:r w:rsidR="006A537D" w:rsidRPr="003A076D">
        <w:t xml:space="preserve"> in Mačva - Kolubara region</w:t>
      </w:r>
      <w:proofErr w:type="gramStart"/>
      <w:r w:rsidR="00FA7372" w:rsidRPr="003A076D">
        <w:t>“</w:t>
      </w:r>
      <w:r w:rsidR="003A076D">
        <w:rPr>
          <w:lang w:val="sr-Cyrl-CS"/>
        </w:rPr>
        <w:t xml:space="preserve"> </w:t>
      </w:r>
      <w:r w:rsidR="00FA7372" w:rsidRPr="003A076D">
        <w:t>инвертне</w:t>
      </w:r>
      <w:proofErr w:type="gramEnd"/>
      <w:r w:rsidR="00856A9E" w:rsidRPr="003A076D">
        <w:t xml:space="preserve"> клима уређаје</w:t>
      </w:r>
      <w:r w:rsidR="008179B7" w:rsidRPr="00D32474">
        <w:rPr>
          <w:b/>
        </w:rPr>
        <w:t>.</w:t>
      </w:r>
    </w:p>
    <w:p w:rsidR="00FC4347" w:rsidRPr="00D32474" w:rsidRDefault="00FC4347" w:rsidP="00FC4347">
      <w:pPr>
        <w:jc w:val="both"/>
        <w:rPr>
          <w:rFonts w:ascii="Times New Roman" w:eastAsia="Times New Roman" w:hAnsi="Times New Roman"/>
        </w:rPr>
      </w:pPr>
      <w:proofErr w:type="gramStart"/>
      <w:r w:rsidRPr="00D32474">
        <w:rPr>
          <w:rFonts w:ascii="Times New Roman" w:eastAsia="Times New Roman" w:hAnsi="Times New Roman"/>
        </w:rPr>
        <w:t>Испорука предметних добара извршиће се у свему у складу са конкурсном документацијом за предметну набавку.</w:t>
      </w:r>
      <w:proofErr w:type="gramEnd"/>
    </w:p>
    <w:p w:rsidR="003A076D" w:rsidRDefault="003A076D" w:rsidP="00FC4347">
      <w:pPr>
        <w:pStyle w:val="Heading2"/>
        <w:rPr>
          <w:sz w:val="22"/>
          <w:szCs w:val="22"/>
        </w:rPr>
      </w:pPr>
    </w:p>
    <w:p w:rsidR="003A076D" w:rsidRDefault="003A076D" w:rsidP="00FC4347">
      <w:pPr>
        <w:pStyle w:val="Heading2"/>
        <w:rPr>
          <w:sz w:val="22"/>
          <w:szCs w:val="22"/>
        </w:rPr>
      </w:pPr>
    </w:p>
    <w:p w:rsidR="00FC4347" w:rsidRPr="00D32474" w:rsidRDefault="00856A9E" w:rsidP="00FC4347">
      <w:pPr>
        <w:pStyle w:val="Heading2"/>
        <w:rPr>
          <w:sz w:val="22"/>
          <w:szCs w:val="22"/>
        </w:rPr>
      </w:pPr>
      <w:r w:rsidRPr="00D32474">
        <w:rPr>
          <w:sz w:val="22"/>
          <w:szCs w:val="22"/>
        </w:rPr>
        <w:t>СПЕЦИФИКАЦИЈА ПОНУЂЕНИХ ДОБАРА</w:t>
      </w:r>
      <w:r w:rsidR="00FC4347" w:rsidRPr="00D32474">
        <w:rPr>
          <w:sz w:val="22"/>
          <w:szCs w:val="22"/>
        </w:rPr>
        <w:t>:</w:t>
      </w:r>
    </w:p>
    <w:p w:rsidR="00FC4347" w:rsidRPr="00D32474" w:rsidRDefault="00FC4347" w:rsidP="00FC4347">
      <w:pPr>
        <w:rPr>
          <w:rFonts w:ascii="Times New Roman" w:hAnsi="Times New Roman"/>
          <w:sz w:val="10"/>
          <w:szCs w:val="10"/>
        </w:rPr>
      </w:pPr>
    </w:p>
    <w:tbl>
      <w:tblPr>
        <w:tblW w:w="9516" w:type="dxa"/>
        <w:jc w:val="center"/>
        <w:tblLayout w:type="fixed"/>
        <w:tblCellMar>
          <w:left w:w="0" w:type="dxa"/>
          <w:right w:w="0" w:type="dxa"/>
        </w:tblCellMar>
        <w:tblLook w:val="01E0" w:firstRow="1" w:lastRow="1" w:firstColumn="1" w:lastColumn="1" w:noHBand="0" w:noVBand="0"/>
      </w:tblPr>
      <w:tblGrid>
        <w:gridCol w:w="2586"/>
        <w:gridCol w:w="1607"/>
        <w:gridCol w:w="5323"/>
      </w:tblGrid>
      <w:tr w:rsidR="00FC4347" w:rsidRPr="00D32474" w:rsidTr="00D861E4">
        <w:trPr>
          <w:trHeight w:hRule="exact" w:val="840"/>
          <w:jc w:val="center"/>
        </w:trPr>
        <w:tc>
          <w:tcPr>
            <w:tcW w:w="2586" w:type="dxa"/>
            <w:tcBorders>
              <w:top w:val="single" w:sz="5" w:space="0" w:color="000000"/>
              <w:left w:val="single" w:sz="5" w:space="0" w:color="000000"/>
              <w:bottom w:val="single" w:sz="5" w:space="0" w:color="000000"/>
              <w:right w:val="single" w:sz="5" w:space="0" w:color="000000"/>
            </w:tcBorders>
            <w:vAlign w:val="center"/>
          </w:tcPr>
          <w:p w:rsidR="00FC4347" w:rsidRPr="00D32474" w:rsidRDefault="00FC4347" w:rsidP="00D861E4">
            <w:pPr>
              <w:spacing w:after="0" w:line="240" w:lineRule="auto"/>
              <w:jc w:val="center"/>
              <w:rPr>
                <w:rFonts w:ascii="Times New Roman" w:hAnsi="Times New Roman"/>
              </w:rPr>
            </w:pPr>
          </w:p>
          <w:p w:rsidR="00FC4347" w:rsidRPr="00D32474" w:rsidRDefault="00FC4347" w:rsidP="00DC5718">
            <w:pPr>
              <w:spacing w:after="0" w:line="240" w:lineRule="auto"/>
              <w:jc w:val="center"/>
              <w:rPr>
                <w:rFonts w:ascii="Times New Roman" w:eastAsia="Arial" w:hAnsi="Times New Roman"/>
                <w:lang w:val="sr-Cyrl-CS"/>
              </w:rPr>
            </w:pPr>
            <w:r w:rsidRPr="00D32474">
              <w:rPr>
                <w:rFonts w:ascii="Times New Roman" w:eastAsia="Arial" w:hAnsi="Times New Roman"/>
                <w:b/>
              </w:rPr>
              <w:t>Н</w:t>
            </w:r>
            <w:r w:rsidRPr="00D32474">
              <w:rPr>
                <w:rFonts w:ascii="Times New Roman" w:eastAsia="Arial" w:hAnsi="Times New Roman"/>
                <w:b/>
                <w:spacing w:val="3"/>
              </w:rPr>
              <w:t>а</w:t>
            </w:r>
            <w:r w:rsidRPr="00D32474">
              <w:rPr>
                <w:rFonts w:ascii="Times New Roman" w:eastAsia="Arial" w:hAnsi="Times New Roman"/>
                <w:b/>
              </w:rPr>
              <w:t xml:space="preserve">зив </w:t>
            </w:r>
            <w:r w:rsidR="00DC5718" w:rsidRPr="00D32474">
              <w:rPr>
                <w:rFonts w:ascii="Times New Roman" w:eastAsia="Arial" w:hAnsi="Times New Roman"/>
                <w:b/>
                <w:spacing w:val="-11"/>
                <w:lang w:val="sr-Cyrl-CS"/>
              </w:rPr>
              <w:t>добра</w:t>
            </w:r>
          </w:p>
        </w:tc>
        <w:tc>
          <w:tcPr>
            <w:tcW w:w="1607" w:type="dxa"/>
            <w:tcBorders>
              <w:top w:val="single" w:sz="5" w:space="0" w:color="000000"/>
              <w:left w:val="single" w:sz="5" w:space="0" w:color="000000"/>
              <w:bottom w:val="single" w:sz="5" w:space="0" w:color="000000"/>
              <w:right w:val="single" w:sz="5" w:space="0" w:color="000000"/>
            </w:tcBorders>
            <w:vAlign w:val="center"/>
          </w:tcPr>
          <w:p w:rsidR="00FC4347" w:rsidRPr="00D32474" w:rsidRDefault="00FC4347" w:rsidP="00D861E4">
            <w:pPr>
              <w:spacing w:after="0" w:line="240" w:lineRule="auto"/>
              <w:ind w:right="161"/>
              <w:jc w:val="center"/>
              <w:rPr>
                <w:rFonts w:ascii="Times New Roman" w:eastAsia="Arial" w:hAnsi="Times New Roman"/>
                <w:b/>
                <w:spacing w:val="1"/>
              </w:rPr>
            </w:pPr>
          </w:p>
          <w:p w:rsidR="00FC4347" w:rsidRPr="00D32474" w:rsidRDefault="007856D0" w:rsidP="007856D0">
            <w:pPr>
              <w:spacing w:after="0" w:line="240" w:lineRule="auto"/>
              <w:ind w:right="161"/>
              <w:jc w:val="center"/>
              <w:rPr>
                <w:rFonts w:ascii="Times New Roman" w:eastAsia="Arial" w:hAnsi="Times New Roman"/>
                <w:lang w:val="sr-Cyrl-CS"/>
              </w:rPr>
            </w:pPr>
            <w:r w:rsidRPr="00D32474">
              <w:rPr>
                <w:rFonts w:ascii="Times New Roman" w:eastAsia="Arial" w:hAnsi="Times New Roman"/>
                <w:b/>
                <w:spacing w:val="1"/>
                <w:lang w:val="sr-Cyrl-CS"/>
              </w:rPr>
              <w:t>Јединица/</w:t>
            </w:r>
            <w:r w:rsidR="00FC4347" w:rsidRPr="00D32474">
              <w:rPr>
                <w:rFonts w:ascii="Times New Roman" w:eastAsia="Arial" w:hAnsi="Times New Roman"/>
                <w:b/>
                <w:spacing w:val="1"/>
              </w:rPr>
              <w:t>Количина</w:t>
            </w:r>
            <w:r w:rsidR="00FC4347" w:rsidRPr="00D32474">
              <w:rPr>
                <w:rFonts w:ascii="Times New Roman" w:eastAsia="Arial" w:hAnsi="Times New Roman"/>
                <w:b/>
              </w:rPr>
              <w:t xml:space="preserve"> (комад)</w:t>
            </w:r>
          </w:p>
        </w:tc>
        <w:tc>
          <w:tcPr>
            <w:tcW w:w="5323" w:type="dxa"/>
            <w:tcBorders>
              <w:top w:val="single" w:sz="5" w:space="0" w:color="000000"/>
              <w:left w:val="single" w:sz="5" w:space="0" w:color="000000"/>
              <w:bottom w:val="single" w:sz="5" w:space="0" w:color="000000"/>
              <w:right w:val="single" w:sz="5" w:space="0" w:color="000000"/>
            </w:tcBorders>
            <w:vAlign w:val="center"/>
          </w:tcPr>
          <w:p w:rsidR="00FC4347" w:rsidRPr="00D32474" w:rsidRDefault="00FC4347" w:rsidP="00D861E4">
            <w:pPr>
              <w:spacing w:after="0" w:line="240" w:lineRule="auto"/>
              <w:ind w:left="209" w:right="210" w:firstLine="3"/>
              <w:jc w:val="center"/>
              <w:rPr>
                <w:rFonts w:ascii="Times New Roman" w:eastAsia="Arial" w:hAnsi="Times New Roman"/>
                <w:lang w:val="sr-Cyrl-CS"/>
              </w:rPr>
            </w:pPr>
            <w:r w:rsidRPr="00D32474">
              <w:rPr>
                <w:rFonts w:ascii="Times New Roman" w:hAnsi="Times New Roman"/>
                <w:b/>
              </w:rPr>
              <w:t>Опис</w:t>
            </w:r>
            <w:r w:rsidR="00856A9E" w:rsidRPr="00D32474">
              <w:rPr>
                <w:rFonts w:ascii="Times New Roman" w:hAnsi="Times New Roman"/>
                <w:b/>
                <w:lang w:val="sr-Cyrl-CS"/>
              </w:rPr>
              <w:t>-</w:t>
            </w:r>
            <w:r w:rsidR="00634C75" w:rsidRPr="00D32474">
              <w:rPr>
                <w:rFonts w:ascii="Times New Roman" w:hAnsi="Times New Roman"/>
                <w:b/>
                <w:lang w:val="sr-Cyrl-CS"/>
              </w:rPr>
              <w:t>квалитет</w:t>
            </w:r>
            <w:r w:rsidR="00856A9E" w:rsidRPr="00D32474">
              <w:rPr>
                <w:rFonts w:ascii="Times New Roman" w:hAnsi="Times New Roman"/>
                <w:b/>
                <w:lang w:val="sr-Cyrl-CS"/>
              </w:rPr>
              <w:t>/снага/</w:t>
            </w:r>
            <w:r w:rsidR="00D72667">
              <w:rPr>
                <w:rFonts w:ascii="Times New Roman" w:hAnsi="Times New Roman"/>
                <w:b/>
                <w:lang w:val="sr-Cyrl-CS"/>
              </w:rPr>
              <w:t>карактеристике/</w:t>
            </w:r>
            <w:r w:rsidR="00856A9E" w:rsidRPr="00D32474">
              <w:rPr>
                <w:rFonts w:ascii="Times New Roman" w:hAnsi="Times New Roman"/>
                <w:b/>
                <w:lang w:val="sr-Cyrl-CS"/>
              </w:rPr>
              <w:t>друго</w:t>
            </w:r>
          </w:p>
        </w:tc>
      </w:tr>
      <w:tr w:rsidR="00FC4347" w:rsidRPr="00D32474" w:rsidTr="00D72667">
        <w:trPr>
          <w:trHeight w:hRule="exact" w:val="8940"/>
          <w:jc w:val="center"/>
        </w:trPr>
        <w:tc>
          <w:tcPr>
            <w:tcW w:w="2586" w:type="dxa"/>
            <w:tcBorders>
              <w:top w:val="single" w:sz="5" w:space="0" w:color="000000"/>
              <w:left w:val="single" w:sz="5" w:space="0" w:color="000000"/>
              <w:bottom w:val="single" w:sz="5" w:space="0" w:color="000000"/>
              <w:right w:val="single" w:sz="5" w:space="0" w:color="000000"/>
            </w:tcBorders>
            <w:vAlign w:val="center"/>
          </w:tcPr>
          <w:p w:rsidR="00D32BD7" w:rsidRPr="00D32474" w:rsidRDefault="00856A9E" w:rsidP="00146B47">
            <w:pPr>
              <w:spacing w:after="0" w:line="240" w:lineRule="auto"/>
              <w:jc w:val="center"/>
              <w:rPr>
                <w:rFonts w:ascii="Times New Roman" w:eastAsia="Arial" w:hAnsi="Times New Roman"/>
              </w:rPr>
            </w:pPr>
            <w:r w:rsidRPr="00D32474">
              <w:rPr>
                <w:rFonts w:ascii="Times New Roman" w:hAnsi="Times New Roman"/>
                <w:b/>
              </w:rPr>
              <w:t>Инвертни клима уређај</w:t>
            </w:r>
            <w:r w:rsidR="0070440F" w:rsidRPr="00D32474">
              <w:rPr>
                <w:rFonts w:ascii="Times New Roman" w:hAnsi="Times New Roman"/>
                <w:b/>
              </w:rPr>
              <w:t>и</w:t>
            </w:r>
          </w:p>
        </w:tc>
        <w:tc>
          <w:tcPr>
            <w:tcW w:w="1607" w:type="dxa"/>
            <w:tcBorders>
              <w:top w:val="single" w:sz="5" w:space="0" w:color="000000"/>
              <w:left w:val="single" w:sz="5" w:space="0" w:color="000000"/>
              <w:bottom w:val="single" w:sz="5" w:space="0" w:color="000000"/>
              <w:right w:val="single" w:sz="5" w:space="0" w:color="000000"/>
            </w:tcBorders>
            <w:vAlign w:val="center"/>
          </w:tcPr>
          <w:p w:rsidR="00FC4347" w:rsidRPr="00D32474" w:rsidRDefault="008179B7" w:rsidP="00D861E4">
            <w:pPr>
              <w:spacing w:after="0" w:line="240" w:lineRule="auto"/>
              <w:jc w:val="center"/>
              <w:rPr>
                <w:rFonts w:ascii="Times New Roman" w:eastAsia="Arial" w:hAnsi="Times New Roman"/>
              </w:rPr>
            </w:pPr>
            <w:r w:rsidRPr="00D32474">
              <w:rPr>
                <w:rFonts w:ascii="Times New Roman" w:eastAsia="Arial" w:hAnsi="Times New Roman"/>
              </w:rPr>
              <w:t>2</w:t>
            </w:r>
          </w:p>
        </w:tc>
        <w:tc>
          <w:tcPr>
            <w:tcW w:w="5323"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rPr>
                <w:rFonts w:ascii="Times New Roman" w:hAnsi="Times New Roman"/>
              </w:rPr>
            </w:pPr>
          </w:p>
        </w:tc>
      </w:tr>
      <w:tr w:rsidR="00372543" w:rsidRPr="00D32474" w:rsidTr="00D861E4">
        <w:trPr>
          <w:trHeight w:hRule="exact" w:val="941"/>
          <w:jc w:val="center"/>
        </w:trPr>
        <w:tc>
          <w:tcPr>
            <w:tcW w:w="2586" w:type="dxa"/>
            <w:tcBorders>
              <w:top w:val="single" w:sz="5" w:space="0" w:color="000000"/>
              <w:left w:val="single" w:sz="5" w:space="0" w:color="000000"/>
              <w:bottom w:val="single" w:sz="5" w:space="0" w:color="000000"/>
              <w:right w:val="single" w:sz="5" w:space="0" w:color="000000"/>
            </w:tcBorders>
            <w:vAlign w:val="center"/>
          </w:tcPr>
          <w:p w:rsidR="00372543" w:rsidRPr="00D32474" w:rsidRDefault="00372543" w:rsidP="00146B47">
            <w:pPr>
              <w:spacing w:after="0" w:line="240" w:lineRule="auto"/>
              <w:jc w:val="center"/>
              <w:rPr>
                <w:rFonts w:ascii="Times New Roman" w:hAnsi="Times New Roman"/>
                <w:b/>
                <w:lang w:val="sr-Cyrl-CS"/>
              </w:rPr>
            </w:pPr>
          </w:p>
        </w:tc>
        <w:tc>
          <w:tcPr>
            <w:tcW w:w="1607" w:type="dxa"/>
            <w:tcBorders>
              <w:top w:val="single" w:sz="5" w:space="0" w:color="000000"/>
              <w:left w:val="single" w:sz="5" w:space="0" w:color="000000"/>
              <w:bottom w:val="single" w:sz="5" w:space="0" w:color="000000"/>
              <w:right w:val="single" w:sz="5" w:space="0" w:color="000000"/>
            </w:tcBorders>
            <w:vAlign w:val="center"/>
          </w:tcPr>
          <w:p w:rsidR="00372543" w:rsidRPr="00D32474" w:rsidRDefault="00372543" w:rsidP="00D861E4">
            <w:pPr>
              <w:spacing w:after="0" w:line="240" w:lineRule="auto"/>
              <w:jc w:val="center"/>
              <w:rPr>
                <w:rFonts w:ascii="Times New Roman" w:eastAsia="Arial" w:hAnsi="Times New Roman"/>
                <w:b/>
                <w:lang w:val="sr-Cyrl-CS"/>
              </w:rPr>
            </w:pPr>
          </w:p>
        </w:tc>
        <w:tc>
          <w:tcPr>
            <w:tcW w:w="5323" w:type="dxa"/>
            <w:tcBorders>
              <w:top w:val="single" w:sz="5" w:space="0" w:color="000000"/>
              <w:left w:val="single" w:sz="5" w:space="0" w:color="000000"/>
              <w:bottom w:val="single" w:sz="5" w:space="0" w:color="000000"/>
              <w:right w:val="single" w:sz="5" w:space="0" w:color="000000"/>
            </w:tcBorders>
          </w:tcPr>
          <w:p w:rsidR="00372543" w:rsidRPr="00D32474" w:rsidRDefault="00372543" w:rsidP="00D861E4">
            <w:pPr>
              <w:spacing w:after="0" w:line="240" w:lineRule="auto"/>
              <w:rPr>
                <w:rFonts w:ascii="Times New Roman" w:hAnsi="Times New Roman"/>
              </w:rPr>
            </w:pPr>
          </w:p>
        </w:tc>
      </w:tr>
    </w:tbl>
    <w:p w:rsidR="00DC5718" w:rsidRPr="00D32474" w:rsidRDefault="00DC5718" w:rsidP="00FC4347">
      <w:pPr>
        <w:jc w:val="both"/>
        <w:rPr>
          <w:rFonts w:ascii="Times New Roman" w:eastAsia="TimesNewRomanPSMT" w:hAnsi="Times New Roman"/>
          <w:b/>
          <w:bCs/>
          <w:sz w:val="10"/>
          <w:szCs w:val="10"/>
        </w:rPr>
      </w:pPr>
    </w:p>
    <w:p w:rsidR="00DC5718" w:rsidRPr="00D32474" w:rsidRDefault="00DC5718" w:rsidP="00FC4347">
      <w:pPr>
        <w:jc w:val="both"/>
        <w:rPr>
          <w:rFonts w:ascii="Times New Roman" w:eastAsia="TimesNewRomanPSMT" w:hAnsi="Times New Roman"/>
          <w:b/>
          <w:bCs/>
          <w:sz w:val="24"/>
          <w:szCs w:val="24"/>
        </w:rPr>
      </w:pPr>
      <w:r w:rsidRPr="00D32474">
        <w:rPr>
          <w:rFonts w:ascii="Times New Roman" w:eastAsia="TimesNewRomanPSMT" w:hAnsi="Times New Roman"/>
          <w:b/>
          <w:bCs/>
          <w:sz w:val="24"/>
          <w:szCs w:val="24"/>
        </w:rPr>
        <w:lastRenderedPageBreak/>
        <w:t>Напомена</w:t>
      </w:r>
      <w:r w:rsidR="00FA7372" w:rsidRPr="00D32474">
        <w:rPr>
          <w:rFonts w:ascii="Times New Roman" w:eastAsia="TimesNewRomanPSMT" w:hAnsi="Times New Roman"/>
          <w:b/>
          <w:bCs/>
          <w:sz w:val="24"/>
          <w:szCs w:val="24"/>
        </w:rPr>
        <w:t>: по</w:t>
      </w:r>
      <w:r w:rsidRPr="00D32474">
        <w:rPr>
          <w:rFonts w:ascii="Times New Roman" w:eastAsia="TimesNewRomanPSMT" w:hAnsi="Times New Roman"/>
          <w:b/>
          <w:bCs/>
          <w:sz w:val="24"/>
          <w:szCs w:val="24"/>
        </w:rPr>
        <w:t xml:space="preserve"> потреби додати колоне</w:t>
      </w:r>
    </w:p>
    <w:p w:rsidR="00FC4347" w:rsidRPr="00D32474" w:rsidRDefault="00FC4347" w:rsidP="00FC4347">
      <w:pPr>
        <w:jc w:val="both"/>
        <w:rPr>
          <w:rFonts w:ascii="Times New Roman" w:eastAsia="TimesNewRomanPSMT" w:hAnsi="Times New Roman"/>
          <w:b/>
          <w:bCs/>
        </w:rPr>
      </w:pPr>
      <w:r w:rsidRPr="00D32474">
        <w:rPr>
          <w:rFonts w:ascii="Times New Roman" w:eastAsia="TimesNewRomanPSMT" w:hAnsi="Times New Roman"/>
          <w:b/>
          <w:bCs/>
        </w:rPr>
        <w:t>6) ПОНУЂЕНА ЦЕНА</w:t>
      </w:r>
      <w:bookmarkStart w:id="11" w:name="_Toc341079250"/>
      <w:bookmarkStart w:id="12" w:name="_Toc371666745"/>
      <w:bookmarkStart w:id="13" w:name="_Toc417410088"/>
    </w:p>
    <w:tbl>
      <w:tblPr>
        <w:tblW w:w="9966" w:type="dxa"/>
        <w:jc w:val="center"/>
        <w:tblLayout w:type="fixed"/>
        <w:tblCellMar>
          <w:left w:w="0" w:type="dxa"/>
          <w:right w:w="0" w:type="dxa"/>
        </w:tblCellMar>
        <w:tblLook w:val="01E0" w:firstRow="1" w:lastRow="1" w:firstColumn="1" w:lastColumn="1" w:noHBand="0" w:noVBand="0"/>
      </w:tblPr>
      <w:tblGrid>
        <w:gridCol w:w="1596"/>
        <w:gridCol w:w="990"/>
        <w:gridCol w:w="1530"/>
        <w:gridCol w:w="1440"/>
        <w:gridCol w:w="1350"/>
        <w:gridCol w:w="1260"/>
        <w:gridCol w:w="1800"/>
      </w:tblGrid>
      <w:tr w:rsidR="00FC4347" w:rsidRPr="00D32474" w:rsidTr="00D861E4">
        <w:trPr>
          <w:trHeight w:hRule="exact" w:val="1895"/>
          <w:jc w:val="center"/>
        </w:trPr>
        <w:tc>
          <w:tcPr>
            <w:tcW w:w="1596"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jc w:val="center"/>
              <w:rPr>
                <w:rFonts w:ascii="Times New Roman" w:hAnsi="Times New Roman"/>
                <w:sz w:val="20"/>
                <w:szCs w:val="20"/>
              </w:rPr>
            </w:pPr>
          </w:p>
          <w:p w:rsidR="00FC4347" w:rsidRPr="00D32474" w:rsidRDefault="00FC4347" w:rsidP="00D861E4">
            <w:pPr>
              <w:spacing w:after="0" w:line="240" w:lineRule="auto"/>
              <w:jc w:val="center"/>
              <w:rPr>
                <w:rFonts w:ascii="Times New Roman" w:eastAsia="Arial" w:hAnsi="Times New Roman"/>
                <w:sz w:val="20"/>
                <w:szCs w:val="20"/>
              </w:rPr>
            </w:pPr>
            <w:r w:rsidRPr="00D32474">
              <w:rPr>
                <w:rFonts w:ascii="Times New Roman" w:eastAsia="Arial" w:hAnsi="Times New Roman"/>
                <w:b/>
                <w:sz w:val="20"/>
                <w:szCs w:val="20"/>
              </w:rPr>
              <w:t>Н</w:t>
            </w:r>
            <w:r w:rsidRPr="00D32474">
              <w:rPr>
                <w:rFonts w:ascii="Times New Roman" w:eastAsia="Arial" w:hAnsi="Times New Roman"/>
                <w:b/>
                <w:spacing w:val="3"/>
                <w:sz w:val="20"/>
                <w:szCs w:val="20"/>
              </w:rPr>
              <w:t>а</w:t>
            </w:r>
            <w:r w:rsidRPr="00D32474">
              <w:rPr>
                <w:rFonts w:ascii="Times New Roman" w:eastAsia="Arial" w:hAnsi="Times New Roman"/>
                <w:b/>
                <w:sz w:val="20"/>
                <w:szCs w:val="20"/>
              </w:rPr>
              <w:t xml:space="preserve">зив </w:t>
            </w:r>
            <w:r w:rsidRPr="00D32474">
              <w:rPr>
                <w:rFonts w:ascii="Times New Roman" w:eastAsia="Arial" w:hAnsi="Times New Roman"/>
                <w:b/>
                <w:spacing w:val="-11"/>
                <w:sz w:val="20"/>
                <w:szCs w:val="20"/>
              </w:rPr>
              <w:t>добра</w:t>
            </w:r>
          </w:p>
        </w:tc>
        <w:tc>
          <w:tcPr>
            <w:tcW w:w="990"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ind w:right="161"/>
              <w:jc w:val="center"/>
              <w:rPr>
                <w:rFonts w:ascii="Times New Roman" w:eastAsia="Arial" w:hAnsi="Times New Roman"/>
                <w:b/>
                <w:sz w:val="20"/>
                <w:szCs w:val="20"/>
              </w:rPr>
            </w:pPr>
            <w:r w:rsidRPr="00D32474">
              <w:rPr>
                <w:rFonts w:ascii="Times New Roman" w:eastAsia="Arial" w:hAnsi="Times New Roman"/>
                <w:b/>
                <w:spacing w:val="1"/>
                <w:sz w:val="20"/>
                <w:szCs w:val="20"/>
              </w:rPr>
              <w:t>Је</w:t>
            </w:r>
            <w:r w:rsidRPr="00D32474">
              <w:rPr>
                <w:rFonts w:ascii="Times New Roman" w:eastAsia="Arial" w:hAnsi="Times New Roman"/>
                <w:b/>
                <w:spacing w:val="-1"/>
                <w:sz w:val="20"/>
                <w:szCs w:val="20"/>
              </w:rPr>
              <w:t xml:space="preserve">д. </w:t>
            </w:r>
            <w:r w:rsidRPr="00D32474">
              <w:rPr>
                <w:rFonts w:ascii="Times New Roman" w:eastAsia="Arial" w:hAnsi="Times New Roman"/>
                <w:b/>
                <w:spacing w:val="-2"/>
                <w:sz w:val="20"/>
                <w:szCs w:val="20"/>
              </w:rPr>
              <w:t>м</w:t>
            </w:r>
            <w:r w:rsidRPr="00D32474">
              <w:rPr>
                <w:rFonts w:ascii="Times New Roman" w:eastAsia="Arial" w:hAnsi="Times New Roman"/>
                <w:b/>
                <w:spacing w:val="1"/>
                <w:sz w:val="20"/>
                <w:szCs w:val="20"/>
              </w:rPr>
              <w:t>е</w:t>
            </w:r>
            <w:r w:rsidRPr="00D32474">
              <w:rPr>
                <w:rFonts w:ascii="Times New Roman" w:eastAsia="Arial" w:hAnsi="Times New Roman"/>
                <w:b/>
                <w:sz w:val="20"/>
                <w:szCs w:val="20"/>
              </w:rPr>
              <w:t>ре (комад)</w:t>
            </w:r>
          </w:p>
          <w:p w:rsidR="00FC4347" w:rsidRPr="00D32474" w:rsidRDefault="00FC4347" w:rsidP="00D861E4">
            <w:pPr>
              <w:spacing w:after="0" w:line="240" w:lineRule="auto"/>
              <w:ind w:right="161"/>
              <w:jc w:val="center"/>
              <w:rPr>
                <w:rFonts w:ascii="Times New Roman" w:eastAsia="Arial" w:hAnsi="Times New Roman"/>
                <w:sz w:val="20"/>
                <w:szCs w:val="20"/>
              </w:rPr>
            </w:pPr>
          </w:p>
        </w:tc>
        <w:tc>
          <w:tcPr>
            <w:tcW w:w="1530"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ind w:left="209" w:right="210" w:firstLine="3"/>
              <w:jc w:val="center"/>
              <w:rPr>
                <w:rFonts w:ascii="Times New Roman" w:eastAsia="Arial" w:hAnsi="Times New Roman"/>
                <w:b/>
                <w:sz w:val="20"/>
                <w:szCs w:val="20"/>
                <w:lang w:val="ru-RU"/>
              </w:rPr>
            </w:pPr>
            <w:r w:rsidRPr="00D32474">
              <w:rPr>
                <w:rFonts w:ascii="Times New Roman" w:eastAsia="Arial" w:hAnsi="Times New Roman"/>
                <w:b/>
                <w:spacing w:val="2"/>
                <w:sz w:val="20"/>
                <w:szCs w:val="20"/>
                <w:lang w:val="ru-RU"/>
              </w:rPr>
              <w:t>Ц</w:t>
            </w:r>
            <w:r w:rsidRPr="00D32474">
              <w:rPr>
                <w:rFonts w:ascii="Times New Roman" w:eastAsia="Arial" w:hAnsi="Times New Roman"/>
                <w:b/>
                <w:spacing w:val="1"/>
                <w:sz w:val="20"/>
                <w:szCs w:val="20"/>
                <w:lang w:val="ru-RU"/>
              </w:rPr>
              <w:t>е</w:t>
            </w:r>
            <w:r w:rsidRPr="00D32474">
              <w:rPr>
                <w:rFonts w:ascii="Times New Roman" w:eastAsia="Arial" w:hAnsi="Times New Roman"/>
                <w:b/>
                <w:spacing w:val="-1"/>
                <w:sz w:val="20"/>
                <w:szCs w:val="20"/>
                <w:lang w:val="ru-RU"/>
              </w:rPr>
              <w:t>н</w:t>
            </w:r>
            <w:r w:rsidRPr="00D32474">
              <w:rPr>
                <w:rFonts w:ascii="Times New Roman" w:eastAsia="Arial" w:hAnsi="Times New Roman"/>
                <w:b/>
                <w:sz w:val="20"/>
                <w:szCs w:val="20"/>
                <w:lang w:val="ru-RU"/>
              </w:rPr>
              <w:t xml:space="preserve">а по </w:t>
            </w:r>
            <w:r w:rsidRPr="00D32474">
              <w:rPr>
                <w:rFonts w:ascii="Times New Roman" w:eastAsia="Arial" w:hAnsi="Times New Roman"/>
                <w:b/>
                <w:spacing w:val="-1"/>
                <w:sz w:val="20"/>
                <w:szCs w:val="20"/>
                <w:lang w:val="ru-RU"/>
              </w:rPr>
              <w:t>ј</w:t>
            </w:r>
            <w:r w:rsidRPr="00D32474">
              <w:rPr>
                <w:rFonts w:ascii="Times New Roman" w:eastAsia="Arial" w:hAnsi="Times New Roman"/>
                <w:b/>
                <w:spacing w:val="1"/>
                <w:sz w:val="20"/>
                <w:szCs w:val="20"/>
                <w:lang w:val="ru-RU"/>
              </w:rPr>
              <w:t>е</w:t>
            </w:r>
            <w:r w:rsidRPr="00D32474">
              <w:rPr>
                <w:rFonts w:ascii="Times New Roman" w:eastAsia="Arial" w:hAnsi="Times New Roman"/>
                <w:b/>
                <w:spacing w:val="-1"/>
                <w:sz w:val="20"/>
                <w:szCs w:val="20"/>
                <w:lang w:val="ru-RU"/>
              </w:rPr>
              <w:t>д</w:t>
            </w:r>
            <w:r w:rsidRPr="00D32474">
              <w:rPr>
                <w:rFonts w:ascii="Times New Roman" w:eastAsia="Arial" w:hAnsi="Times New Roman"/>
                <w:b/>
                <w:spacing w:val="1"/>
                <w:sz w:val="20"/>
                <w:szCs w:val="20"/>
                <w:lang w:val="ru-RU"/>
              </w:rPr>
              <w:t>и</w:t>
            </w:r>
            <w:r w:rsidRPr="00D32474">
              <w:rPr>
                <w:rFonts w:ascii="Times New Roman" w:eastAsia="Arial" w:hAnsi="Times New Roman"/>
                <w:b/>
                <w:spacing w:val="-1"/>
                <w:sz w:val="20"/>
                <w:szCs w:val="20"/>
                <w:lang w:val="ru-RU"/>
              </w:rPr>
              <w:t>н</w:t>
            </w:r>
            <w:r w:rsidRPr="00D32474">
              <w:rPr>
                <w:rFonts w:ascii="Times New Roman" w:eastAsia="Arial" w:hAnsi="Times New Roman"/>
                <w:b/>
                <w:spacing w:val="1"/>
                <w:sz w:val="20"/>
                <w:szCs w:val="20"/>
                <w:lang w:val="ru-RU"/>
              </w:rPr>
              <w:t>и</w:t>
            </w:r>
            <w:r w:rsidRPr="00D32474">
              <w:rPr>
                <w:rFonts w:ascii="Times New Roman" w:eastAsia="Arial" w:hAnsi="Times New Roman"/>
                <w:b/>
                <w:spacing w:val="-1"/>
                <w:sz w:val="20"/>
                <w:szCs w:val="20"/>
                <w:lang w:val="ru-RU"/>
              </w:rPr>
              <w:t>ц</w:t>
            </w:r>
            <w:r w:rsidRPr="00D32474">
              <w:rPr>
                <w:rFonts w:ascii="Times New Roman" w:eastAsia="Arial" w:hAnsi="Times New Roman"/>
                <w:b/>
                <w:sz w:val="20"/>
                <w:szCs w:val="20"/>
                <w:lang w:val="ru-RU"/>
              </w:rPr>
              <w:t xml:space="preserve">и </w:t>
            </w:r>
            <w:r w:rsidRPr="00D32474">
              <w:rPr>
                <w:rFonts w:ascii="Times New Roman" w:eastAsia="Arial" w:hAnsi="Times New Roman"/>
                <w:b/>
                <w:spacing w:val="-2"/>
                <w:sz w:val="20"/>
                <w:szCs w:val="20"/>
                <w:lang w:val="ru-RU"/>
              </w:rPr>
              <w:t>м</w:t>
            </w:r>
            <w:r w:rsidRPr="00D32474">
              <w:rPr>
                <w:rFonts w:ascii="Times New Roman" w:eastAsia="Arial" w:hAnsi="Times New Roman"/>
                <w:b/>
                <w:spacing w:val="1"/>
                <w:sz w:val="20"/>
                <w:szCs w:val="20"/>
                <w:lang w:val="ru-RU"/>
              </w:rPr>
              <w:t>е</w:t>
            </w:r>
            <w:r w:rsidRPr="00D32474">
              <w:rPr>
                <w:rFonts w:ascii="Times New Roman" w:eastAsia="Arial" w:hAnsi="Times New Roman"/>
                <w:b/>
                <w:sz w:val="20"/>
                <w:szCs w:val="20"/>
                <w:lang w:val="ru-RU"/>
              </w:rPr>
              <w:t xml:space="preserve">ре </w:t>
            </w:r>
          </w:p>
          <w:p w:rsidR="00FC4347" w:rsidRPr="00D32474" w:rsidRDefault="00FC4347" w:rsidP="00D861E4">
            <w:pPr>
              <w:spacing w:after="0" w:line="240" w:lineRule="auto"/>
              <w:ind w:left="209" w:right="210" w:firstLine="3"/>
              <w:jc w:val="center"/>
              <w:rPr>
                <w:rFonts w:ascii="Times New Roman" w:eastAsia="Arial" w:hAnsi="Times New Roman"/>
                <w:sz w:val="20"/>
                <w:szCs w:val="20"/>
                <w:lang w:val="ru-RU"/>
              </w:rPr>
            </w:pPr>
            <w:r w:rsidRPr="00D32474">
              <w:rPr>
                <w:rFonts w:ascii="Times New Roman" w:eastAsia="Arial" w:hAnsi="Times New Roman"/>
                <w:b/>
                <w:sz w:val="20"/>
                <w:szCs w:val="20"/>
                <w:lang w:val="ru-RU"/>
              </w:rPr>
              <w:t xml:space="preserve">у </w:t>
            </w:r>
            <w:r w:rsidRPr="00D32474">
              <w:rPr>
                <w:rFonts w:ascii="Times New Roman" w:eastAsia="Arial" w:hAnsi="Times New Roman"/>
                <w:b/>
                <w:spacing w:val="-1"/>
                <w:sz w:val="20"/>
                <w:szCs w:val="20"/>
                <w:lang w:val="ru-RU"/>
              </w:rPr>
              <w:t>д</w:t>
            </w:r>
            <w:r w:rsidRPr="00D32474">
              <w:rPr>
                <w:rFonts w:ascii="Times New Roman" w:eastAsia="Arial" w:hAnsi="Times New Roman"/>
                <w:b/>
                <w:spacing w:val="1"/>
                <w:sz w:val="20"/>
                <w:szCs w:val="20"/>
                <w:lang w:val="ru-RU"/>
              </w:rPr>
              <w:t>и</w:t>
            </w:r>
            <w:r w:rsidRPr="00D32474">
              <w:rPr>
                <w:rFonts w:ascii="Times New Roman" w:eastAsia="Arial" w:hAnsi="Times New Roman"/>
                <w:b/>
                <w:spacing w:val="-1"/>
                <w:sz w:val="20"/>
                <w:szCs w:val="20"/>
                <w:lang w:val="ru-RU"/>
              </w:rPr>
              <w:t>н</w:t>
            </w:r>
            <w:r w:rsidRPr="00D32474">
              <w:rPr>
                <w:rFonts w:ascii="Times New Roman" w:eastAsia="Arial" w:hAnsi="Times New Roman"/>
                <w:b/>
                <w:spacing w:val="1"/>
                <w:sz w:val="20"/>
                <w:szCs w:val="20"/>
                <w:lang w:val="ru-RU"/>
              </w:rPr>
              <w:t>а</w:t>
            </w:r>
            <w:r w:rsidRPr="00D32474">
              <w:rPr>
                <w:rFonts w:ascii="Times New Roman" w:eastAsia="Arial" w:hAnsi="Times New Roman"/>
                <w:b/>
                <w:sz w:val="20"/>
                <w:szCs w:val="20"/>
                <w:lang w:val="ru-RU"/>
              </w:rPr>
              <w:t>р</w:t>
            </w:r>
            <w:r w:rsidRPr="00D32474">
              <w:rPr>
                <w:rFonts w:ascii="Times New Roman" w:eastAsia="Arial" w:hAnsi="Times New Roman"/>
                <w:b/>
                <w:spacing w:val="1"/>
                <w:sz w:val="20"/>
                <w:szCs w:val="20"/>
                <w:lang w:val="ru-RU"/>
              </w:rPr>
              <w:t>и</w:t>
            </w:r>
            <w:r w:rsidRPr="00D32474">
              <w:rPr>
                <w:rFonts w:ascii="Times New Roman" w:eastAsia="Arial" w:hAnsi="Times New Roman"/>
                <w:b/>
                <w:spacing w:val="-5"/>
                <w:sz w:val="20"/>
                <w:szCs w:val="20"/>
                <w:lang w:val="ru-RU"/>
              </w:rPr>
              <w:t>м</w:t>
            </w:r>
            <w:r w:rsidRPr="00D32474">
              <w:rPr>
                <w:rFonts w:ascii="Times New Roman" w:eastAsia="Arial" w:hAnsi="Times New Roman"/>
                <w:b/>
                <w:sz w:val="20"/>
                <w:szCs w:val="20"/>
                <w:lang w:val="ru-RU"/>
              </w:rPr>
              <w:t>а</w:t>
            </w:r>
            <w:r w:rsidRPr="00D32474">
              <w:rPr>
                <w:rFonts w:ascii="Times New Roman" w:eastAsia="Arial" w:hAnsi="Times New Roman"/>
                <w:spacing w:val="1"/>
                <w:sz w:val="20"/>
                <w:szCs w:val="20"/>
                <w:lang w:val="ru-RU"/>
              </w:rPr>
              <w:t xml:space="preserve"> бе</w:t>
            </w:r>
            <w:r w:rsidRPr="00D32474">
              <w:rPr>
                <w:rFonts w:ascii="Times New Roman" w:eastAsia="Arial" w:hAnsi="Times New Roman"/>
                <w:sz w:val="20"/>
                <w:szCs w:val="20"/>
                <w:lang w:val="ru-RU"/>
              </w:rPr>
              <w:t>з обр</w:t>
            </w:r>
            <w:r w:rsidRPr="00D32474">
              <w:rPr>
                <w:rFonts w:ascii="Times New Roman" w:eastAsia="Arial" w:hAnsi="Times New Roman"/>
                <w:spacing w:val="-4"/>
                <w:sz w:val="20"/>
                <w:szCs w:val="20"/>
                <w:lang w:val="ru-RU"/>
              </w:rPr>
              <w:t>а</w:t>
            </w:r>
            <w:r w:rsidRPr="00D32474">
              <w:rPr>
                <w:rFonts w:ascii="Times New Roman" w:eastAsia="Arial" w:hAnsi="Times New Roman"/>
                <w:spacing w:val="2"/>
                <w:sz w:val="20"/>
                <w:szCs w:val="20"/>
                <w:lang w:val="ru-RU"/>
              </w:rPr>
              <w:t>ч</w:t>
            </w:r>
            <w:r w:rsidRPr="00D32474">
              <w:rPr>
                <w:rFonts w:ascii="Times New Roman" w:eastAsia="Arial" w:hAnsi="Times New Roman"/>
                <w:spacing w:val="-6"/>
                <w:sz w:val="20"/>
                <w:szCs w:val="20"/>
                <w:lang w:val="ru-RU"/>
              </w:rPr>
              <w:t>у</w:t>
            </w:r>
            <w:r w:rsidRPr="00D32474">
              <w:rPr>
                <w:rFonts w:ascii="Times New Roman" w:eastAsia="Arial" w:hAnsi="Times New Roman"/>
                <w:spacing w:val="-1"/>
                <w:sz w:val="20"/>
                <w:szCs w:val="20"/>
                <w:lang w:val="ru-RU"/>
              </w:rPr>
              <w:t>н</w:t>
            </w:r>
            <w:r w:rsidRPr="00D32474">
              <w:rPr>
                <w:rFonts w:ascii="Times New Roman" w:eastAsia="Arial" w:hAnsi="Times New Roman"/>
                <w:spacing w:val="1"/>
                <w:sz w:val="20"/>
                <w:szCs w:val="20"/>
                <w:lang w:val="ru-RU"/>
              </w:rPr>
              <w:t>а</w:t>
            </w:r>
            <w:r w:rsidRPr="00D32474">
              <w:rPr>
                <w:rFonts w:ascii="Times New Roman" w:eastAsia="Arial" w:hAnsi="Times New Roman"/>
                <w:spacing w:val="-2"/>
                <w:sz w:val="20"/>
                <w:szCs w:val="20"/>
                <w:lang w:val="ru-RU"/>
              </w:rPr>
              <w:t>т</w:t>
            </w:r>
            <w:r w:rsidRPr="00D32474">
              <w:rPr>
                <w:rFonts w:ascii="Times New Roman" w:eastAsia="Arial" w:hAnsi="Times New Roman"/>
                <w:sz w:val="20"/>
                <w:szCs w:val="20"/>
                <w:lang w:val="ru-RU"/>
              </w:rPr>
              <w:t>ог ПДВ</w:t>
            </w:r>
            <w:r w:rsidRPr="00D32474">
              <w:rPr>
                <w:rFonts w:ascii="Times New Roman" w:eastAsia="Arial" w:hAnsi="Times New Roman"/>
                <w:spacing w:val="-1"/>
                <w:sz w:val="20"/>
                <w:szCs w:val="20"/>
                <w:lang w:val="ru-RU"/>
              </w:rPr>
              <w:t>-</w:t>
            </w:r>
            <w:r w:rsidRPr="00D32474">
              <w:rPr>
                <w:rFonts w:ascii="Times New Roman" w:eastAsia="Arial" w:hAnsi="Times New Roman"/>
                <w:sz w:val="20"/>
                <w:szCs w:val="20"/>
                <w:lang w:val="ru-RU"/>
              </w:rPr>
              <w:t>а</w:t>
            </w:r>
          </w:p>
        </w:tc>
        <w:tc>
          <w:tcPr>
            <w:tcW w:w="1440"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ind w:left="120" w:right="120" w:firstLine="2"/>
              <w:jc w:val="center"/>
              <w:rPr>
                <w:rFonts w:ascii="Times New Roman" w:eastAsia="Arial" w:hAnsi="Times New Roman"/>
                <w:b/>
                <w:sz w:val="20"/>
                <w:szCs w:val="20"/>
                <w:lang w:val="ru-RU"/>
              </w:rPr>
            </w:pPr>
            <w:r w:rsidRPr="00D32474">
              <w:rPr>
                <w:rFonts w:ascii="Times New Roman" w:eastAsia="Arial" w:hAnsi="Times New Roman"/>
                <w:b/>
                <w:spacing w:val="2"/>
                <w:sz w:val="20"/>
                <w:szCs w:val="20"/>
                <w:lang w:val="ru-RU"/>
              </w:rPr>
              <w:t>Ц</w:t>
            </w:r>
            <w:r w:rsidRPr="00D32474">
              <w:rPr>
                <w:rFonts w:ascii="Times New Roman" w:eastAsia="Arial" w:hAnsi="Times New Roman"/>
                <w:b/>
                <w:spacing w:val="1"/>
                <w:sz w:val="20"/>
                <w:szCs w:val="20"/>
                <w:lang w:val="ru-RU"/>
              </w:rPr>
              <w:t>е</w:t>
            </w:r>
            <w:r w:rsidRPr="00D32474">
              <w:rPr>
                <w:rFonts w:ascii="Times New Roman" w:eastAsia="Arial" w:hAnsi="Times New Roman"/>
                <w:b/>
                <w:spacing w:val="-1"/>
                <w:sz w:val="20"/>
                <w:szCs w:val="20"/>
                <w:lang w:val="ru-RU"/>
              </w:rPr>
              <w:t>н</w:t>
            </w:r>
            <w:r w:rsidRPr="00D32474">
              <w:rPr>
                <w:rFonts w:ascii="Times New Roman" w:eastAsia="Arial" w:hAnsi="Times New Roman"/>
                <w:b/>
                <w:sz w:val="20"/>
                <w:szCs w:val="20"/>
                <w:lang w:val="ru-RU"/>
              </w:rPr>
              <w:t xml:space="preserve">а по </w:t>
            </w:r>
            <w:r w:rsidRPr="00D32474">
              <w:rPr>
                <w:rFonts w:ascii="Times New Roman" w:eastAsia="Arial" w:hAnsi="Times New Roman"/>
                <w:b/>
                <w:spacing w:val="-1"/>
                <w:sz w:val="20"/>
                <w:szCs w:val="20"/>
                <w:lang w:val="ru-RU"/>
              </w:rPr>
              <w:t>ј</w:t>
            </w:r>
            <w:r w:rsidRPr="00D32474">
              <w:rPr>
                <w:rFonts w:ascii="Times New Roman" w:eastAsia="Arial" w:hAnsi="Times New Roman"/>
                <w:b/>
                <w:spacing w:val="1"/>
                <w:sz w:val="20"/>
                <w:szCs w:val="20"/>
                <w:lang w:val="ru-RU"/>
              </w:rPr>
              <w:t>е</w:t>
            </w:r>
            <w:r w:rsidRPr="00D32474">
              <w:rPr>
                <w:rFonts w:ascii="Times New Roman" w:eastAsia="Arial" w:hAnsi="Times New Roman"/>
                <w:b/>
                <w:spacing w:val="-1"/>
                <w:sz w:val="20"/>
                <w:szCs w:val="20"/>
                <w:lang w:val="ru-RU"/>
              </w:rPr>
              <w:t>д</w:t>
            </w:r>
            <w:r w:rsidRPr="00D32474">
              <w:rPr>
                <w:rFonts w:ascii="Times New Roman" w:eastAsia="Arial" w:hAnsi="Times New Roman"/>
                <w:b/>
                <w:spacing w:val="1"/>
                <w:sz w:val="20"/>
                <w:szCs w:val="20"/>
                <w:lang w:val="ru-RU"/>
              </w:rPr>
              <w:t>и</w:t>
            </w:r>
            <w:r w:rsidRPr="00D32474">
              <w:rPr>
                <w:rFonts w:ascii="Times New Roman" w:eastAsia="Arial" w:hAnsi="Times New Roman"/>
                <w:b/>
                <w:spacing w:val="-1"/>
                <w:sz w:val="20"/>
                <w:szCs w:val="20"/>
                <w:lang w:val="ru-RU"/>
              </w:rPr>
              <w:t>н</w:t>
            </w:r>
            <w:r w:rsidRPr="00D32474">
              <w:rPr>
                <w:rFonts w:ascii="Times New Roman" w:eastAsia="Arial" w:hAnsi="Times New Roman"/>
                <w:b/>
                <w:spacing w:val="1"/>
                <w:sz w:val="20"/>
                <w:szCs w:val="20"/>
                <w:lang w:val="ru-RU"/>
              </w:rPr>
              <w:t>и</w:t>
            </w:r>
            <w:r w:rsidRPr="00D32474">
              <w:rPr>
                <w:rFonts w:ascii="Times New Roman" w:eastAsia="Arial" w:hAnsi="Times New Roman"/>
                <w:b/>
                <w:spacing w:val="-1"/>
                <w:sz w:val="20"/>
                <w:szCs w:val="20"/>
                <w:lang w:val="ru-RU"/>
              </w:rPr>
              <w:t>ц</w:t>
            </w:r>
            <w:r w:rsidRPr="00D32474">
              <w:rPr>
                <w:rFonts w:ascii="Times New Roman" w:eastAsia="Arial" w:hAnsi="Times New Roman"/>
                <w:b/>
                <w:sz w:val="20"/>
                <w:szCs w:val="20"/>
                <w:lang w:val="ru-RU"/>
              </w:rPr>
              <w:t xml:space="preserve">и </w:t>
            </w:r>
            <w:r w:rsidRPr="00D32474">
              <w:rPr>
                <w:rFonts w:ascii="Times New Roman" w:eastAsia="Arial" w:hAnsi="Times New Roman"/>
                <w:b/>
                <w:spacing w:val="-2"/>
                <w:sz w:val="20"/>
                <w:szCs w:val="20"/>
                <w:lang w:val="ru-RU"/>
              </w:rPr>
              <w:t>м</w:t>
            </w:r>
            <w:r w:rsidRPr="00D32474">
              <w:rPr>
                <w:rFonts w:ascii="Times New Roman" w:eastAsia="Arial" w:hAnsi="Times New Roman"/>
                <w:b/>
                <w:spacing w:val="1"/>
                <w:sz w:val="20"/>
                <w:szCs w:val="20"/>
                <w:lang w:val="ru-RU"/>
              </w:rPr>
              <w:t>е</w:t>
            </w:r>
            <w:r w:rsidRPr="00D32474">
              <w:rPr>
                <w:rFonts w:ascii="Times New Roman" w:eastAsia="Arial" w:hAnsi="Times New Roman"/>
                <w:b/>
                <w:sz w:val="20"/>
                <w:szCs w:val="20"/>
                <w:lang w:val="ru-RU"/>
              </w:rPr>
              <w:t xml:space="preserve">ре у </w:t>
            </w:r>
            <w:r w:rsidRPr="00D32474">
              <w:rPr>
                <w:rFonts w:ascii="Times New Roman" w:eastAsia="Arial" w:hAnsi="Times New Roman"/>
                <w:b/>
                <w:spacing w:val="-1"/>
                <w:sz w:val="20"/>
                <w:szCs w:val="20"/>
                <w:lang w:val="ru-RU"/>
              </w:rPr>
              <w:t>д</w:t>
            </w:r>
            <w:r w:rsidRPr="00D32474">
              <w:rPr>
                <w:rFonts w:ascii="Times New Roman" w:eastAsia="Arial" w:hAnsi="Times New Roman"/>
                <w:b/>
                <w:spacing w:val="1"/>
                <w:sz w:val="20"/>
                <w:szCs w:val="20"/>
                <w:lang w:val="ru-RU"/>
              </w:rPr>
              <w:t>и</w:t>
            </w:r>
            <w:r w:rsidRPr="00D32474">
              <w:rPr>
                <w:rFonts w:ascii="Times New Roman" w:eastAsia="Arial" w:hAnsi="Times New Roman"/>
                <w:b/>
                <w:spacing w:val="-1"/>
                <w:sz w:val="20"/>
                <w:szCs w:val="20"/>
                <w:lang w:val="ru-RU"/>
              </w:rPr>
              <w:t>н</w:t>
            </w:r>
            <w:r w:rsidRPr="00D32474">
              <w:rPr>
                <w:rFonts w:ascii="Times New Roman" w:eastAsia="Arial" w:hAnsi="Times New Roman"/>
                <w:b/>
                <w:spacing w:val="1"/>
                <w:sz w:val="20"/>
                <w:szCs w:val="20"/>
                <w:lang w:val="ru-RU"/>
              </w:rPr>
              <w:t>а</w:t>
            </w:r>
            <w:r w:rsidRPr="00D32474">
              <w:rPr>
                <w:rFonts w:ascii="Times New Roman" w:eastAsia="Arial" w:hAnsi="Times New Roman"/>
                <w:b/>
                <w:sz w:val="20"/>
                <w:szCs w:val="20"/>
                <w:lang w:val="ru-RU"/>
              </w:rPr>
              <w:t>р</w:t>
            </w:r>
            <w:r w:rsidRPr="00D32474">
              <w:rPr>
                <w:rFonts w:ascii="Times New Roman" w:eastAsia="Arial" w:hAnsi="Times New Roman"/>
                <w:b/>
                <w:spacing w:val="1"/>
                <w:sz w:val="20"/>
                <w:szCs w:val="20"/>
                <w:lang w:val="ru-RU"/>
              </w:rPr>
              <w:t>и</w:t>
            </w:r>
            <w:r w:rsidRPr="00D32474">
              <w:rPr>
                <w:rFonts w:ascii="Times New Roman" w:eastAsia="Arial" w:hAnsi="Times New Roman"/>
                <w:b/>
                <w:spacing w:val="-5"/>
                <w:sz w:val="20"/>
                <w:szCs w:val="20"/>
                <w:lang w:val="ru-RU"/>
              </w:rPr>
              <w:t>м</w:t>
            </w:r>
            <w:r w:rsidRPr="00D32474">
              <w:rPr>
                <w:rFonts w:ascii="Times New Roman" w:eastAsia="Arial" w:hAnsi="Times New Roman"/>
                <w:b/>
                <w:sz w:val="20"/>
                <w:szCs w:val="20"/>
                <w:lang w:val="ru-RU"/>
              </w:rPr>
              <w:t xml:space="preserve">а </w:t>
            </w:r>
          </w:p>
          <w:p w:rsidR="00FC4347" w:rsidRPr="00D32474" w:rsidRDefault="00FC4347" w:rsidP="00D861E4">
            <w:pPr>
              <w:spacing w:after="0" w:line="240" w:lineRule="auto"/>
              <w:ind w:left="120" w:right="120" w:firstLine="2"/>
              <w:jc w:val="center"/>
              <w:rPr>
                <w:rFonts w:ascii="Times New Roman" w:eastAsia="Arial" w:hAnsi="Times New Roman"/>
                <w:sz w:val="20"/>
                <w:szCs w:val="20"/>
                <w:lang w:val="ru-RU"/>
              </w:rPr>
            </w:pPr>
            <w:r w:rsidRPr="00D32474">
              <w:rPr>
                <w:rFonts w:ascii="Times New Roman" w:eastAsia="Arial" w:hAnsi="Times New Roman"/>
                <w:spacing w:val="3"/>
                <w:sz w:val="20"/>
                <w:szCs w:val="20"/>
                <w:lang w:val="ru-RU"/>
              </w:rPr>
              <w:t>с</w:t>
            </w:r>
            <w:r w:rsidRPr="00D32474">
              <w:rPr>
                <w:rFonts w:ascii="Times New Roman" w:eastAsia="Arial" w:hAnsi="Times New Roman"/>
                <w:sz w:val="20"/>
                <w:szCs w:val="20"/>
                <w:lang w:val="ru-RU"/>
              </w:rPr>
              <w:t>а обр</w:t>
            </w:r>
            <w:r w:rsidRPr="00D32474">
              <w:rPr>
                <w:rFonts w:ascii="Times New Roman" w:eastAsia="Arial" w:hAnsi="Times New Roman"/>
                <w:spacing w:val="-4"/>
                <w:sz w:val="20"/>
                <w:szCs w:val="20"/>
                <w:lang w:val="ru-RU"/>
              </w:rPr>
              <w:t>а</w:t>
            </w:r>
            <w:r w:rsidRPr="00D32474">
              <w:rPr>
                <w:rFonts w:ascii="Times New Roman" w:eastAsia="Arial" w:hAnsi="Times New Roman"/>
                <w:spacing w:val="2"/>
                <w:sz w:val="20"/>
                <w:szCs w:val="20"/>
                <w:lang w:val="ru-RU"/>
              </w:rPr>
              <w:t>ч</w:t>
            </w:r>
            <w:r w:rsidRPr="00D32474">
              <w:rPr>
                <w:rFonts w:ascii="Times New Roman" w:eastAsia="Arial" w:hAnsi="Times New Roman"/>
                <w:spacing w:val="-6"/>
                <w:sz w:val="20"/>
                <w:szCs w:val="20"/>
                <w:lang w:val="ru-RU"/>
              </w:rPr>
              <w:t>у</w:t>
            </w:r>
            <w:r w:rsidRPr="00D32474">
              <w:rPr>
                <w:rFonts w:ascii="Times New Roman" w:eastAsia="Arial" w:hAnsi="Times New Roman"/>
                <w:spacing w:val="-1"/>
                <w:sz w:val="20"/>
                <w:szCs w:val="20"/>
                <w:lang w:val="ru-RU"/>
              </w:rPr>
              <w:t>н</w:t>
            </w:r>
            <w:r w:rsidRPr="00D32474">
              <w:rPr>
                <w:rFonts w:ascii="Times New Roman" w:eastAsia="Arial" w:hAnsi="Times New Roman"/>
                <w:spacing w:val="3"/>
                <w:sz w:val="20"/>
                <w:szCs w:val="20"/>
                <w:lang w:val="ru-RU"/>
              </w:rPr>
              <w:t>а</w:t>
            </w:r>
            <w:r w:rsidRPr="00D32474">
              <w:rPr>
                <w:rFonts w:ascii="Times New Roman" w:eastAsia="Arial" w:hAnsi="Times New Roman"/>
                <w:spacing w:val="-2"/>
                <w:sz w:val="20"/>
                <w:szCs w:val="20"/>
                <w:lang w:val="ru-RU"/>
              </w:rPr>
              <w:t>т</w:t>
            </w:r>
            <w:r w:rsidRPr="00D32474">
              <w:rPr>
                <w:rFonts w:ascii="Times New Roman" w:eastAsia="Arial" w:hAnsi="Times New Roman"/>
                <w:spacing w:val="1"/>
                <w:sz w:val="20"/>
                <w:szCs w:val="20"/>
                <w:lang w:val="ru-RU"/>
              </w:rPr>
              <w:t>и</w:t>
            </w:r>
            <w:r w:rsidRPr="00D32474">
              <w:rPr>
                <w:rFonts w:ascii="Times New Roman" w:eastAsia="Arial" w:hAnsi="Times New Roman"/>
                <w:sz w:val="20"/>
                <w:szCs w:val="20"/>
                <w:lang w:val="ru-RU"/>
              </w:rPr>
              <w:t>м ПД</w:t>
            </w:r>
            <w:r w:rsidRPr="00D32474">
              <w:rPr>
                <w:rFonts w:ascii="Times New Roman" w:eastAsia="Arial" w:hAnsi="Times New Roman"/>
                <w:spacing w:val="2"/>
                <w:sz w:val="20"/>
                <w:szCs w:val="20"/>
                <w:lang w:val="ru-RU"/>
              </w:rPr>
              <w:t>В</w:t>
            </w:r>
            <w:r w:rsidRPr="00D32474">
              <w:rPr>
                <w:rFonts w:ascii="Times New Roman" w:eastAsia="Arial" w:hAnsi="Times New Roman"/>
                <w:spacing w:val="-1"/>
                <w:sz w:val="20"/>
                <w:szCs w:val="20"/>
                <w:lang w:val="ru-RU"/>
              </w:rPr>
              <w:t>-</w:t>
            </w:r>
            <w:r w:rsidRPr="00D32474">
              <w:rPr>
                <w:rFonts w:ascii="Times New Roman" w:eastAsia="Arial" w:hAnsi="Times New Roman"/>
                <w:spacing w:val="-3"/>
                <w:sz w:val="20"/>
                <w:szCs w:val="20"/>
                <w:lang w:val="ru-RU"/>
              </w:rPr>
              <w:t>ом</w:t>
            </w:r>
          </w:p>
        </w:tc>
        <w:tc>
          <w:tcPr>
            <w:tcW w:w="1350"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ind w:left="120" w:right="120" w:firstLine="2"/>
              <w:jc w:val="center"/>
              <w:rPr>
                <w:rFonts w:ascii="Times New Roman" w:eastAsia="Arial" w:hAnsi="Times New Roman"/>
                <w:b/>
                <w:sz w:val="20"/>
                <w:szCs w:val="20"/>
                <w:lang w:val="ru-RU"/>
              </w:rPr>
            </w:pPr>
            <w:r w:rsidRPr="00D32474">
              <w:rPr>
                <w:rFonts w:ascii="Times New Roman" w:eastAsia="Arial" w:hAnsi="Times New Roman"/>
                <w:b/>
                <w:spacing w:val="2"/>
                <w:sz w:val="20"/>
                <w:szCs w:val="20"/>
              </w:rPr>
              <w:t xml:space="preserve">Укупна </w:t>
            </w:r>
            <w:r w:rsidRPr="00D32474">
              <w:rPr>
                <w:rFonts w:ascii="Times New Roman" w:eastAsia="Arial" w:hAnsi="Times New Roman"/>
                <w:b/>
                <w:spacing w:val="2"/>
                <w:sz w:val="20"/>
                <w:szCs w:val="20"/>
                <w:lang w:val="ru-RU"/>
              </w:rPr>
              <w:t>ц</w:t>
            </w:r>
            <w:r w:rsidRPr="00D32474">
              <w:rPr>
                <w:rFonts w:ascii="Times New Roman" w:eastAsia="Arial" w:hAnsi="Times New Roman"/>
                <w:b/>
                <w:spacing w:val="1"/>
                <w:sz w:val="20"/>
                <w:szCs w:val="20"/>
                <w:lang w:val="ru-RU"/>
              </w:rPr>
              <w:t>е</w:t>
            </w:r>
            <w:r w:rsidRPr="00D32474">
              <w:rPr>
                <w:rFonts w:ascii="Times New Roman" w:eastAsia="Arial" w:hAnsi="Times New Roman"/>
                <w:b/>
                <w:spacing w:val="-1"/>
                <w:sz w:val="20"/>
                <w:szCs w:val="20"/>
                <w:lang w:val="ru-RU"/>
              </w:rPr>
              <w:t>н</w:t>
            </w:r>
            <w:r w:rsidRPr="00D32474">
              <w:rPr>
                <w:rFonts w:ascii="Times New Roman" w:eastAsia="Arial" w:hAnsi="Times New Roman"/>
                <w:b/>
                <w:sz w:val="20"/>
                <w:szCs w:val="20"/>
                <w:lang w:val="ru-RU"/>
              </w:rPr>
              <w:t xml:space="preserve">а </w:t>
            </w:r>
          </w:p>
          <w:p w:rsidR="00FC4347" w:rsidRPr="00D32474" w:rsidRDefault="00FC4347" w:rsidP="00D861E4">
            <w:pPr>
              <w:spacing w:after="0" w:line="240" w:lineRule="auto"/>
              <w:ind w:left="120" w:right="120" w:firstLine="2"/>
              <w:jc w:val="center"/>
              <w:rPr>
                <w:rFonts w:ascii="Times New Roman" w:eastAsia="Arial" w:hAnsi="Times New Roman"/>
                <w:b/>
                <w:spacing w:val="2"/>
                <w:sz w:val="20"/>
                <w:szCs w:val="20"/>
                <w:lang w:val="ru-RU"/>
              </w:rPr>
            </w:pPr>
            <w:r w:rsidRPr="00D32474">
              <w:rPr>
                <w:rFonts w:ascii="Times New Roman" w:eastAsia="Arial" w:hAnsi="Times New Roman"/>
                <w:spacing w:val="1"/>
                <w:sz w:val="20"/>
                <w:szCs w:val="20"/>
                <w:lang w:val="ru-RU"/>
              </w:rPr>
              <w:t>бе</w:t>
            </w:r>
            <w:r w:rsidRPr="00D32474">
              <w:rPr>
                <w:rFonts w:ascii="Times New Roman" w:eastAsia="Arial" w:hAnsi="Times New Roman"/>
                <w:sz w:val="20"/>
                <w:szCs w:val="20"/>
                <w:lang w:val="ru-RU"/>
              </w:rPr>
              <w:t>з обр</w:t>
            </w:r>
            <w:r w:rsidRPr="00D32474">
              <w:rPr>
                <w:rFonts w:ascii="Times New Roman" w:eastAsia="Arial" w:hAnsi="Times New Roman"/>
                <w:spacing w:val="-4"/>
                <w:sz w:val="20"/>
                <w:szCs w:val="20"/>
                <w:lang w:val="ru-RU"/>
              </w:rPr>
              <w:t>а</w:t>
            </w:r>
            <w:r w:rsidRPr="00D32474">
              <w:rPr>
                <w:rFonts w:ascii="Times New Roman" w:eastAsia="Arial" w:hAnsi="Times New Roman"/>
                <w:spacing w:val="2"/>
                <w:sz w:val="20"/>
                <w:szCs w:val="20"/>
                <w:lang w:val="ru-RU"/>
              </w:rPr>
              <w:t>ч</w:t>
            </w:r>
            <w:r w:rsidRPr="00D32474">
              <w:rPr>
                <w:rFonts w:ascii="Times New Roman" w:eastAsia="Arial" w:hAnsi="Times New Roman"/>
                <w:spacing w:val="-6"/>
                <w:sz w:val="20"/>
                <w:szCs w:val="20"/>
                <w:lang w:val="ru-RU"/>
              </w:rPr>
              <w:t>у</w:t>
            </w:r>
            <w:r w:rsidRPr="00D32474">
              <w:rPr>
                <w:rFonts w:ascii="Times New Roman" w:eastAsia="Arial" w:hAnsi="Times New Roman"/>
                <w:spacing w:val="-1"/>
                <w:sz w:val="20"/>
                <w:szCs w:val="20"/>
                <w:lang w:val="ru-RU"/>
              </w:rPr>
              <w:t>н</w:t>
            </w:r>
            <w:r w:rsidRPr="00D32474">
              <w:rPr>
                <w:rFonts w:ascii="Times New Roman" w:eastAsia="Arial" w:hAnsi="Times New Roman"/>
                <w:spacing w:val="1"/>
                <w:sz w:val="20"/>
                <w:szCs w:val="20"/>
                <w:lang w:val="ru-RU"/>
              </w:rPr>
              <w:t>а</w:t>
            </w:r>
            <w:r w:rsidRPr="00D32474">
              <w:rPr>
                <w:rFonts w:ascii="Times New Roman" w:eastAsia="Arial" w:hAnsi="Times New Roman"/>
                <w:spacing w:val="-2"/>
                <w:sz w:val="20"/>
                <w:szCs w:val="20"/>
                <w:lang w:val="ru-RU"/>
              </w:rPr>
              <w:t>т</w:t>
            </w:r>
            <w:r w:rsidRPr="00D32474">
              <w:rPr>
                <w:rFonts w:ascii="Times New Roman" w:eastAsia="Arial" w:hAnsi="Times New Roman"/>
                <w:sz w:val="20"/>
                <w:szCs w:val="20"/>
                <w:lang w:val="ru-RU"/>
              </w:rPr>
              <w:t>ог ПДВ</w:t>
            </w:r>
            <w:r w:rsidRPr="00D32474">
              <w:rPr>
                <w:rFonts w:ascii="Times New Roman" w:eastAsia="Arial" w:hAnsi="Times New Roman"/>
                <w:spacing w:val="-1"/>
                <w:sz w:val="20"/>
                <w:szCs w:val="20"/>
                <w:lang w:val="ru-RU"/>
              </w:rPr>
              <w:t>-</w:t>
            </w:r>
            <w:r w:rsidRPr="00D32474">
              <w:rPr>
                <w:rFonts w:ascii="Times New Roman" w:eastAsia="Arial" w:hAnsi="Times New Roman"/>
                <w:sz w:val="20"/>
                <w:szCs w:val="20"/>
                <w:lang w:val="ru-RU"/>
              </w:rPr>
              <w:t>а</w:t>
            </w:r>
          </w:p>
        </w:tc>
        <w:tc>
          <w:tcPr>
            <w:tcW w:w="1260"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ind w:left="120" w:right="120" w:firstLine="2"/>
              <w:jc w:val="center"/>
              <w:rPr>
                <w:rFonts w:ascii="Times New Roman" w:eastAsia="Arial" w:hAnsi="Times New Roman"/>
                <w:b/>
                <w:spacing w:val="2"/>
                <w:sz w:val="20"/>
                <w:szCs w:val="20"/>
              </w:rPr>
            </w:pPr>
            <w:r w:rsidRPr="00D32474">
              <w:rPr>
                <w:rFonts w:ascii="Times New Roman" w:eastAsia="Arial" w:hAnsi="Times New Roman"/>
                <w:b/>
                <w:spacing w:val="2"/>
                <w:sz w:val="20"/>
                <w:szCs w:val="20"/>
              </w:rPr>
              <w:t xml:space="preserve">Укупан износ </w:t>
            </w:r>
          </w:p>
          <w:p w:rsidR="00FC4347" w:rsidRPr="00D32474" w:rsidRDefault="00FC4347" w:rsidP="00D861E4">
            <w:pPr>
              <w:spacing w:after="0" w:line="240" w:lineRule="auto"/>
              <w:ind w:left="120" w:right="120" w:firstLine="2"/>
              <w:jc w:val="center"/>
              <w:rPr>
                <w:rFonts w:ascii="Times New Roman" w:eastAsia="Arial" w:hAnsi="Times New Roman"/>
                <w:spacing w:val="2"/>
                <w:sz w:val="20"/>
                <w:szCs w:val="20"/>
              </w:rPr>
            </w:pPr>
            <w:r w:rsidRPr="00D32474">
              <w:rPr>
                <w:rFonts w:ascii="Times New Roman" w:eastAsia="Arial" w:hAnsi="Times New Roman"/>
                <w:spacing w:val="2"/>
                <w:sz w:val="20"/>
                <w:szCs w:val="20"/>
              </w:rPr>
              <w:t>ПДВ-а</w:t>
            </w:r>
          </w:p>
        </w:tc>
        <w:tc>
          <w:tcPr>
            <w:tcW w:w="1800"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ind w:left="120" w:right="120" w:firstLine="2"/>
              <w:jc w:val="center"/>
              <w:rPr>
                <w:rFonts w:ascii="Times New Roman" w:eastAsia="Arial" w:hAnsi="Times New Roman"/>
                <w:b/>
                <w:sz w:val="20"/>
                <w:szCs w:val="20"/>
                <w:lang w:val="ru-RU"/>
              </w:rPr>
            </w:pPr>
            <w:r w:rsidRPr="00D32474">
              <w:rPr>
                <w:rFonts w:ascii="Times New Roman" w:eastAsia="Arial" w:hAnsi="Times New Roman"/>
                <w:b/>
                <w:spacing w:val="2"/>
                <w:sz w:val="20"/>
                <w:szCs w:val="20"/>
              </w:rPr>
              <w:t xml:space="preserve">Укупна </w:t>
            </w:r>
            <w:r w:rsidRPr="00D32474">
              <w:rPr>
                <w:rFonts w:ascii="Times New Roman" w:eastAsia="Arial" w:hAnsi="Times New Roman"/>
                <w:b/>
                <w:spacing w:val="2"/>
                <w:sz w:val="20"/>
                <w:szCs w:val="20"/>
                <w:lang w:val="ru-RU"/>
              </w:rPr>
              <w:t>ц</w:t>
            </w:r>
            <w:r w:rsidRPr="00D32474">
              <w:rPr>
                <w:rFonts w:ascii="Times New Roman" w:eastAsia="Arial" w:hAnsi="Times New Roman"/>
                <w:b/>
                <w:spacing w:val="1"/>
                <w:sz w:val="20"/>
                <w:szCs w:val="20"/>
                <w:lang w:val="ru-RU"/>
              </w:rPr>
              <w:t>е</w:t>
            </w:r>
            <w:r w:rsidRPr="00D32474">
              <w:rPr>
                <w:rFonts w:ascii="Times New Roman" w:eastAsia="Arial" w:hAnsi="Times New Roman"/>
                <w:b/>
                <w:spacing w:val="-1"/>
                <w:sz w:val="20"/>
                <w:szCs w:val="20"/>
                <w:lang w:val="ru-RU"/>
              </w:rPr>
              <w:t>н</w:t>
            </w:r>
            <w:r w:rsidRPr="00D32474">
              <w:rPr>
                <w:rFonts w:ascii="Times New Roman" w:eastAsia="Arial" w:hAnsi="Times New Roman"/>
                <w:b/>
                <w:sz w:val="20"/>
                <w:szCs w:val="20"/>
                <w:lang w:val="ru-RU"/>
              </w:rPr>
              <w:t xml:space="preserve">а </w:t>
            </w:r>
          </w:p>
          <w:p w:rsidR="00FC4347" w:rsidRPr="00D32474" w:rsidRDefault="00FC4347" w:rsidP="00D861E4">
            <w:pPr>
              <w:spacing w:after="0" w:line="240" w:lineRule="auto"/>
              <w:ind w:left="120" w:right="120" w:firstLine="2"/>
              <w:jc w:val="center"/>
              <w:rPr>
                <w:rFonts w:ascii="Times New Roman" w:eastAsia="Arial" w:hAnsi="Times New Roman"/>
                <w:spacing w:val="2"/>
                <w:sz w:val="20"/>
                <w:szCs w:val="20"/>
                <w:lang w:val="ru-RU"/>
              </w:rPr>
            </w:pPr>
            <w:r w:rsidRPr="00D32474">
              <w:rPr>
                <w:rFonts w:ascii="Times New Roman" w:eastAsia="Arial" w:hAnsi="Times New Roman"/>
                <w:spacing w:val="1"/>
                <w:sz w:val="20"/>
                <w:szCs w:val="20"/>
                <w:lang w:val="ru-RU"/>
              </w:rPr>
              <w:t xml:space="preserve">са </w:t>
            </w:r>
            <w:r w:rsidRPr="00D32474">
              <w:rPr>
                <w:rFonts w:ascii="Times New Roman" w:eastAsia="Arial" w:hAnsi="Times New Roman"/>
                <w:sz w:val="20"/>
                <w:szCs w:val="20"/>
                <w:lang w:val="ru-RU"/>
              </w:rPr>
              <w:t>обр</w:t>
            </w:r>
            <w:r w:rsidRPr="00D32474">
              <w:rPr>
                <w:rFonts w:ascii="Times New Roman" w:eastAsia="Arial" w:hAnsi="Times New Roman"/>
                <w:spacing w:val="-4"/>
                <w:sz w:val="20"/>
                <w:szCs w:val="20"/>
                <w:lang w:val="ru-RU"/>
              </w:rPr>
              <w:t>а</w:t>
            </w:r>
            <w:r w:rsidRPr="00D32474">
              <w:rPr>
                <w:rFonts w:ascii="Times New Roman" w:eastAsia="Arial" w:hAnsi="Times New Roman"/>
                <w:spacing w:val="2"/>
                <w:sz w:val="20"/>
                <w:szCs w:val="20"/>
                <w:lang w:val="ru-RU"/>
              </w:rPr>
              <w:t>ч</w:t>
            </w:r>
            <w:r w:rsidRPr="00D32474">
              <w:rPr>
                <w:rFonts w:ascii="Times New Roman" w:eastAsia="Arial" w:hAnsi="Times New Roman"/>
                <w:spacing w:val="-6"/>
                <w:sz w:val="20"/>
                <w:szCs w:val="20"/>
                <w:lang w:val="ru-RU"/>
              </w:rPr>
              <w:t>у</w:t>
            </w:r>
            <w:r w:rsidRPr="00D32474">
              <w:rPr>
                <w:rFonts w:ascii="Times New Roman" w:eastAsia="Arial" w:hAnsi="Times New Roman"/>
                <w:spacing w:val="-1"/>
                <w:sz w:val="20"/>
                <w:szCs w:val="20"/>
                <w:lang w:val="ru-RU"/>
              </w:rPr>
              <w:t>н</w:t>
            </w:r>
            <w:r w:rsidRPr="00D32474">
              <w:rPr>
                <w:rFonts w:ascii="Times New Roman" w:eastAsia="Arial" w:hAnsi="Times New Roman"/>
                <w:spacing w:val="1"/>
                <w:sz w:val="20"/>
                <w:szCs w:val="20"/>
                <w:lang w:val="ru-RU"/>
              </w:rPr>
              <w:t>а</w:t>
            </w:r>
            <w:r w:rsidRPr="00D32474">
              <w:rPr>
                <w:rFonts w:ascii="Times New Roman" w:eastAsia="Arial" w:hAnsi="Times New Roman"/>
                <w:spacing w:val="-2"/>
                <w:sz w:val="20"/>
                <w:szCs w:val="20"/>
                <w:lang w:val="ru-RU"/>
              </w:rPr>
              <w:t>т</w:t>
            </w:r>
            <w:r w:rsidRPr="00D32474">
              <w:rPr>
                <w:rFonts w:ascii="Times New Roman" w:eastAsia="Arial" w:hAnsi="Times New Roman"/>
                <w:sz w:val="20"/>
                <w:szCs w:val="20"/>
                <w:lang w:val="ru-RU"/>
              </w:rPr>
              <w:t>им ПДВ</w:t>
            </w:r>
            <w:r w:rsidRPr="00D32474">
              <w:rPr>
                <w:rFonts w:ascii="Times New Roman" w:eastAsia="Arial" w:hAnsi="Times New Roman"/>
                <w:spacing w:val="-1"/>
                <w:sz w:val="20"/>
                <w:szCs w:val="20"/>
                <w:lang w:val="ru-RU"/>
              </w:rPr>
              <w:t>-</w:t>
            </w:r>
            <w:r w:rsidRPr="00D32474">
              <w:rPr>
                <w:rFonts w:ascii="Times New Roman" w:eastAsia="Arial" w:hAnsi="Times New Roman"/>
                <w:sz w:val="20"/>
                <w:szCs w:val="20"/>
                <w:lang w:val="ru-RU"/>
              </w:rPr>
              <w:t>ом</w:t>
            </w:r>
          </w:p>
        </w:tc>
      </w:tr>
      <w:tr w:rsidR="00FC4347" w:rsidRPr="00D32474" w:rsidTr="00D861E4">
        <w:trPr>
          <w:trHeight w:hRule="exact" w:val="1067"/>
          <w:jc w:val="center"/>
        </w:trPr>
        <w:tc>
          <w:tcPr>
            <w:tcW w:w="1596" w:type="dxa"/>
            <w:tcBorders>
              <w:top w:val="single" w:sz="5" w:space="0" w:color="000000"/>
              <w:left w:val="single" w:sz="5" w:space="0" w:color="000000"/>
              <w:bottom w:val="single" w:sz="5" w:space="0" w:color="000000"/>
              <w:right w:val="single" w:sz="5" w:space="0" w:color="000000"/>
            </w:tcBorders>
            <w:vAlign w:val="center"/>
          </w:tcPr>
          <w:p w:rsidR="00FC4347" w:rsidRPr="00D32474" w:rsidRDefault="0070440F" w:rsidP="0070440F">
            <w:pPr>
              <w:spacing w:after="0" w:line="240" w:lineRule="auto"/>
              <w:jc w:val="center"/>
              <w:rPr>
                <w:rFonts w:ascii="Times New Roman" w:eastAsia="Arial" w:hAnsi="Times New Roman"/>
              </w:rPr>
            </w:pPr>
            <w:r w:rsidRPr="00D32474">
              <w:rPr>
                <w:rFonts w:ascii="Times New Roman" w:hAnsi="Times New Roman"/>
                <w:b/>
              </w:rPr>
              <w:t>Инвертни клима уређаји</w:t>
            </w:r>
          </w:p>
        </w:tc>
        <w:tc>
          <w:tcPr>
            <w:tcW w:w="990" w:type="dxa"/>
            <w:tcBorders>
              <w:top w:val="single" w:sz="5" w:space="0" w:color="000000"/>
              <w:left w:val="single" w:sz="5" w:space="0" w:color="000000"/>
              <w:bottom w:val="single" w:sz="5" w:space="0" w:color="000000"/>
              <w:right w:val="single" w:sz="5" w:space="0" w:color="000000"/>
            </w:tcBorders>
            <w:vAlign w:val="center"/>
          </w:tcPr>
          <w:p w:rsidR="00FC4347" w:rsidRPr="00D32474" w:rsidRDefault="008179B7" w:rsidP="00D861E4">
            <w:pPr>
              <w:spacing w:after="0" w:line="240" w:lineRule="auto"/>
              <w:jc w:val="center"/>
              <w:rPr>
                <w:rFonts w:ascii="Times New Roman" w:eastAsia="Arial" w:hAnsi="Times New Roman"/>
              </w:rPr>
            </w:pPr>
            <w:r w:rsidRPr="00D32474">
              <w:rPr>
                <w:rFonts w:ascii="Times New Roman" w:eastAsia="Arial" w:hAnsi="Times New Roman"/>
              </w:rPr>
              <w:t>2</w:t>
            </w:r>
          </w:p>
        </w:tc>
        <w:tc>
          <w:tcPr>
            <w:tcW w:w="1530"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rPr>
                <w:rFonts w:ascii="Times New Roman" w:hAnsi="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rPr>
                <w:rFonts w:ascii="Times New Roman" w:hAnsi="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rPr>
                <w:rFonts w:ascii="Times New Roman" w:hAnsi="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rPr>
                <w:rFonts w:ascii="Times New Roman" w:hAnsi="Times New Roman"/>
                <w:sz w:val="20"/>
                <w:szCs w:val="20"/>
              </w:rPr>
            </w:pPr>
          </w:p>
        </w:tc>
        <w:tc>
          <w:tcPr>
            <w:tcW w:w="1800" w:type="dxa"/>
            <w:tcBorders>
              <w:top w:val="single" w:sz="5" w:space="0" w:color="000000"/>
              <w:left w:val="single" w:sz="5" w:space="0" w:color="000000"/>
              <w:bottom w:val="single" w:sz="5" w:space="0" w:color="000000"/>
              <w:right w:val="single" w:sz="5" w:space="0" w:color="000000"/>
            </w:tcBorders>
          </w:tcPr>
          <w:p w:rsidR="00FC4347" w:rsidRPr="00D32474" w:rsidRDefault="00FC4347" w:rsidP="00D861E4">
            <w:pPr>
              <w:spacing w:after="0" w:line="240" w:lineRule="auto"/>
              <w:rPr>
                <w:rFonts w:ascii="Times New Roman" w:hAnsi="Times New Roman"/>
                <w:sz w:val="20"/>
                <w:szCs w:val="20"/>
              </w:rPr>
            </w:pPr>
          </w:p>
        </w:tc>
      </w:tr>
      <w:tr w:rsidR="00856A9E" w:rsidRPr="00D32474" w:rsidTr="00D861E4">
        <w:trPr>
          <w:trHeight w:hRule="exact" w:val="724"/>
          <w:jc w:val="center"/>
        </w:trPr>
        <w:tc>
          <w:tcPr>
            <w:tcW w:w="2586" w:type="dxa"/>
            <w:gridSpan w:val="2"/>
            <w:tcBorders>
              <w:top w:val="nil"/>
              <w:left w:val="single" w:sz="5" w:space="0" w:color="000000"/>
              <w:bottom w:val="single" w:sz="5" w:space="0" w:color="000000"/>
              <w:right w:val="single" w:sz="6" w:space="0" w:color="000000"/>
            </w:tcBorders>
          </w:tcPr>
          <w:p w:rsidR="00856A9E" w:rsidRPr="00D32474" w:rsidRDefault="00856A9E" w:rsidP="00D861E4">
            <w:pPr>
              <w:spacing w:after="0" w:line="240" w:lineRule="auto"/>
              <w:ind w:right="102"/>
              <w:jc w:val="center"/>
              <w:rPr>
                <w:rFonts w:ascii="Times New Roman" w:eastAsia="Arial" w:hAnsi="Times New Roman"/>
                <w:b/>
                <w:sz w:val="20"/>
                <w:szCs w:val="20"/>
              </w:rPr>
            </w:pPr>
            <w:r w:rsidRPr="00D32474">
              <w:rPr>
                <w:rFonts w:ascii="Times New Roman" w:eastAsia="Arial" w:hAnsi="Times New Roman"/>
                <w:b/>
                <w:sz w:val="20"/>
                <w:szCs w:val="20"/>
              </w:rPr>
              <w:t>Укупно</w:t>
            </w:r>
          </w:p>
        </w:tc>
        <w:tc>
          <w:tcPr>
            <w:tcW w:w="1530" w:type="dxa"/>
            <w:tcBorders>
              <w:top w:val="single" w:sz="6" w:space="0" w:color="000000"/>
              <w:left w:val="single" w:sz="6" w:space="0" w:color="000000"/>
              <w:bottom w:val="single" w:sz="6" w:space="0" w:color="000000"/>
              <w:right w:val="single" w:sz="4" w:space="0" w:color="auto"/>
            </w:tcBorders>
            <w:shd w:val="clear" w:color="auto" w:fill="auto"/>
          </w:tcPr>
          <w:p w:rsidR="00856A9E" w:rsidRPr="00D32474" w:rsidRDefault="00856A9E" w:rsidP="00D861E4">
            <w:pPr>
              <w:rPr>
                <w:rFonts w:ascii="Times New Roman" w:hAnsi="Times New Roman"/>
              </w:rPr>
            </w:pPr>
          </w:p>
        </w:tc>
        <w:tc>
          <w:tcPr>
            <w:tcW w:w="1440" w:type="dxa"/>
            <w:tcBorders>
              <w:top w:val="single" w:sz="6" w:space="0" w:color="000000"/>
              <w:left w:val="single" w:sz="4" w:space="0" w:color="auto"/>
              <w:bottom w:val="single" w:sz="6" w:space="0" w:color="000000"/>
              <w:right w:val="single" w:sz="6" w:space="0" w:color="000000"/>
            </w:tcBorders>
            <w:shd w:val="clear" w:color="auto" w:fill="auto"/>
          </w:tcPr>
          <w:p w:rsidR="00856A9E" w:rsidRPr="00D32474" w:rsidRDefault="00856A9E" w:rsidP="00D861E4">
            <w:pPr>
              <w:rPr>
                <w:rFonts w:ascii="Times New Roman" w:hAnsi="Times New Roman"/>
              </w:rPr>
            </w:pPr>
          </w:p>
        </w:tc>
        <w:tc>
          <w:tcPr>
            <w:tcW w:w="1350" w:type="dxa"/>
            <w:tcBorders>
              <w:top w:val="single" w:sz="6" w:space="0" w:color="000000"/>
              <w:left w:val="single" w:sz="4" w:space="0" w:color="auto"/>
              <w:bottom w:val="single" w:sz="6" w:space="0" w:color="000000"/>
              <w:right w:val="single" w:sz="6" w:space="0" w:color="000000"/>
            </w:tcBorders>
          </w:tcPr>
          <w:p w:rsidR="00856A9E" w:rsidRPr="00D32474" w:rsidRDefault="00856A9E" w:rsidP="00D861E4">
            <w:pPr>
              <w:rPr>
                <w:rFonts w:ascii="Times New Roman" w:hAnsi="Times New Roman"/>
              </w:rPr>
            </w:pPr>
          </w:p>
        </w:tc>
        <w:tc>
          <w:tcPr>
            <w:tcW w:w="1260" w:type="dxa"/>
            <w:tcBorders>
              <w:top w:val="single" w:sz="6" w:space="0" w:color="000000"/>
              <w:left w:val="single" w:sz="4" w:space="0" w:color="auto"/>
              <w:bottom w:val="single" w:sz="6" w:space="0" w:color="000000"/>
              <w:right w:val="single" w:sz="4" w:space="0" w:color="auto"/>
            </w:tcBorders>
          </w:tcPr>
          <w:p w:rsidR="00856A9E" w:rsidRPr="00D32474" w:rsidRDefault="00856A9E" w:rsidP="00D861E4">
            <w:pPr>
              <w:rPr>
                <w:rFonts w:ascii="Times New Roman" w:hAnsi="Times New Roman"/>
              </w:rPr>
            </w:pPr>
          </w:p>
        </w:tc>
        <w:tc>
          <w:tcPr>
            <w:tcW w:w="1800" w:type="dxa"/>
            <w:tcBorders>
              <w:top w:val="single" w:sz="6" w:space="0" w:color="000000"/>
              <w:left w:val="single" w:sz="4" w:space="0" w:color="auto"/>
              <w:bottom w:val="single" w:sz="6" w:space="0" w:color="000000"/>
              <w:right w:val="single" w:sz="6" w:space="0" w:color="000000"/>
            </w:tcBorders>
          </w:tcPr>
          <w:p w:rsidR="00856A9E" w:rsidRPr="00D32474" w:rsidRDefault="00856A9E" w:rsidP="00D861E4">
            <w:pPr>
              <w:rPr>
                <w:rFonts w:ascii="Times New Roman" w:hAnsi="Times New Roman"/>
              </w:rPr>
            </w:pPr>
          </w:p>
        </w:tc>
      </w:tr>
    </w:tbl>
    <w:p w:rsidR="00FC4347" w:rsidRPr="00D32474" w:rsidRDefault="00FC4347" w:rsidP="00FC4347">
      <w:pPr>
        <w:spacing w:after="0" w:line="240" w:lineRule="auto"/>
        <w:jc w:val="both"/>
        <w:rPr>
          <w:rFonts w:ascii="Times New Roman" w:hAnsi="Times New Roman"/>
          <w:b/>
          <w:sz w:val="10"/>
          <w:szCs w:val="10"/>
        </w:rPr>
      </w:pPr>
    </w:p>
    <w:p w:rsidR="00FC4347" w:rsidRPr="00D32474" w:rsidRDefault="00FC4347" w:rsidP="00FC4347">
      <w:pPr>
        <w:spacing w:after="0" w:line="240" w:lineRule="auto"/>
        <w:jc w:val="both"/>
        <w:rPr>
          <w:rFonts w:ascii="Times New Roman" w:hAnsi="Times New Roman"/>
          <w:b/>
          <w:sz w:val="10"/>
          <w:szCs w:val="10"/>
        </w:rPr>
      </w:pPr>
    </w:p>
    <w:p w:rsidR="00FC4347" w:rsidRPr="00D32474" w:rsidRDefault="00FC4347" w:rsidP="00FC4347">
      <w:pPr>
        <w:spacing w:after="0" w:line="240" w:lineRule="auto"/>
        <w:jc w:val="both"/>
        <w:rPr>
          <w:rFonts w:ascii="Times New Roman" w:hAnsi="Times New Roman"/>
          <w:i/>
        </w:rPr>
      </w:pPr>
      <w:r w:rsidRPr="00D32474">
        <w:rPr>
          <w:rFonts w:ascii="Times New Roman" w:hAnsi="Times New Roman"/>
          <w:b/>
        </w:rPr>
        <w:t xml:space="preserve">Напомена: </w:t>
      </w:r>
      <w:r w:rsidRPr="00D32474">
        <w:rPr>
          <w:rFonts w:ascii="Times New Roman" w:hAnsi="Times New Roman"/>
          <w:i/>
        </w:rPr>
        <w:t>Уписати укупну понуђену цену (без ПДВ-а и са ПДВ-ом) која је наведена у обрасцу а која укључује поред цене добара и све остале зависне трошкове, трошкове царине, превоза и сл.</w:t>
      </w:r>
    </w:p>
    <w:p w:rsidR="00DC5718" w:rsidRPr="00D32474" w:rsidRDefault="00DC5718" w:rsidP="00FC4347">
      <w:pPr>
        <w:spacing w:after="0" w:line="240" w:lineRule="auto"/>
        <w:jc w:val="both"/>
        <w:rPr>
          <w:rFonts w:ascii="Times New Roman" w:hAnsi="Times New Roman"/>
          <w:i/>
        </w:rPr>
      </w:pPr>
      <w:proofErr w:type="gramStart"/>
      <w:r w:rsidRPr="00D32474">
        <w:rPr>
          <w:rFonts w:ascii="Times New Roman" w:hAnsi="Times New Roman"/>
          <w:i/>
        </w:rPr>
        <w:t>По потреби додати колоне.</w:t>
      </w:r>
      <w:proofErr w:type="gramEnd"/>
    </w:p>
    <w:p w:rsidR="00FC4347" w:rsidRPr="00D32474" w:rsidRDefault="00FC4347" w:rsidP="00FC4347">
      <w:pPr>
        <w:spacing w:after="0" w:line="240" w:lineRule="auto"/>
        <w:jc w:val="both"/>
        <w:rPr>
          <w:rFonts w:ascii="Times New Roman" w:hAnsi="Times New Roman"/>
          <w:i/>
        </w:rPr>
      </w:pPr>
    </w:p>
    <w:p w:rsidR="00FC4347" w:rsidRPr="00D32474" w:rsidRDefault="00FC4347" w:rsidP="00FC4347">
      <w:pPr>
        <w:spacing w:line="240" w:lineRule="auto"/>
        <w:jc w:val="both"/>
        <w:rPr>
          <w:rFonts w:ascii="Times New Roman" w:hAnsi="Times New Roman"/>
          <w:lang w:val="sr-Cyrl-CS"/>
        </w:rPr>
      </w:pPr>
      <w:r w:rsidRPr="00DB3744">
        <w:rPr>
          <w:rFonts w:ascii="Times New Roman" w:hAnsi="Times New Roman"/>
          <w:b/>
          <w:color w:val="000000"/>
        </w:rPr>
        <w:t xml:space="preserve">Место </w:t>
      </w:r>
      <w:proofErr w:type="gramStart"/>
      <w:r w:rsidRPr="00DB3744">
        <w:rPr>
          <w:rFonts w:ascii="Times New Roman" w:hAnsi="Times New Roman"/>
          <w:b/>
          <w:color w:val="000000"/>
        </w:rPr>
        <w:t>испоруке  је</w:t>
      </w:r>
      <w:proofErr w:type="gramEnd"/>
      <w:r w:rsidRPr="00DB3744">
        <w:rPr>
          <w:rFonts w:ascii="Times New Roman" w:hAnsi="Times New Roman"/>
          <w:b/>
          <w:color w:val="000000"/>
        </w:rPr>
        <w:t xml:space="preserve"> франко Наручилац (купац)</w:t>
      </w:r>
      <w:r w:rsidR="00054609">
        <w:rPr>
          <w:rFonts w:ascii="Times New Roman" w:hAnsi="Times New Roman"/>
          <w:b/>
          <w:color w:val="000000"/>
          <w:lang w:val="sr-Cyrl-RS"/>
        </w:rPr>
        <w:t xml:space="preserve"> </w:t>
      </w:r>
      <w:r w:rsidRPr="00DB3744">
        <w:rPr>
          <w:rFonts w:ascii="Times New Roman" w:hAnsi="Times New Roman"/>
          <w:b/>
          <w:color w:val="000000"/>
        </w:rPr>
        <w:t xml:space="preserve">на адреси </w:t>
      </w:r>
      <w:r w:rsidR="00253E29" w:rsidRPr="00DB3744">
        <w:rPr>
          <w:rFonts w:ascii="Times New Roman" w:hAnsi="Times New Roman"/>
          <w:b/>
          <w:lang w:val="sr-Cyrl-CS"/>
        </w:rPr>
        <w:t>у Лозници која ће накнадно бити достављена добављачу када се заврши јавна набавка закупа посл</w:t>
      </w:r>
      <w:r w:rsidR="00856A9E" w:rsidRPr="00DB3744">
        <w:rPr>
          <w:rFonts w:ascii="Times New Roman" w:hAnsi="Times New Roman"/>
          <w:b/>
          <w:lang w:val="sr-Cyrl-CS"/>
        </w:rPr>
        <w:t>овног простора где ће производне</w:t>
      </w:r>
      <w:r w:rsidR="00253E29" w:rsidRPr="00DB3744">
        <w:rPr>
          <w:rFonts w:ascii="Times New Roman" w:hAnsi="Times New Roman"/>
          <w:b/>
          <w:lang w:val="sr-Cyrl-CS"/>
        </w:rPr>
        <w:t xml:space="preserve"> линиј</w:t>
      </w:r>
      <w:r w:rsidR="00856A9E" w:rsidRPr="00DB3744">
        <w:rPr>
          <w:rFonts w:ascii="Times New Roman" w:hAnsi="Times New Roman"/>
          <w:b/>
          <w:lang w:val="sr-Cyrl-CS"/>
        </w:rPr>
        <w:t>е</w:t>
      </w:r>
      <w:r w:rsidR="00253E29" w:rsidRPr="00DB3744">
        <w:rPr>
          <w:rFonts w:ascii="Times New Roman" w:hAnsi="Times New Roman"/>
          <w:b/>
          <w:lang w:val="sr-Cyrl-CS"/>
        </w:rPr>
        <w:t xml:space="preserve"> бити лоциран</w:t>
      </w:r>
      <w:r w:rsidR="00856A9E" w:rsidRPr="00DB3744">
        <w:rPr>
          <w:rFonts w:ascii="Times New Roman" w:hAnsi="Times New Roman"/>
          <w:b/>
          <w:lang w:val="sr-Cyrl-CS"/>
        </w:rPr>
        <w:t>е</w:t>
      </w:r>
      <w:r w:rsidR="00253E29" w:rsidRPr="00DB3744">
        <w:rPr>
          <w:rFonts w:ascii="Times New Roman" w:hAnsi="Times New Roman"/>
          <w:b/>
          <w:lang w:val="sr-Cyrl-CS"/>
        </w:rPr>
        <w:t xml:space="preserve"> и где ће</w:t>
      </w:r>
      <w:r w:rsidR="005206D8" w:rsidRPr="00DB3744">
        <w:rPr>
          <w:rFonts w:ascii="Times New Roman" w:hAnsi="Times New Roman"/>
          <w:b/>
          <w:lang w:val="sr-Cyrl-CS"/>
        </w:rPr>
        <w:t xml:space="preserve"> се обављати сама производња шећ</w:t>
      </w:r>
      <w:r w:rsidR="00253E29" w:rsidRPr="00DB3744">
        <w:rPr>
          <w:rFonts w:ascii="Times New Roman" w:hAnsi="Times New Roman"/>
          <w:b/>
          <w:lang w:val="sr-Cyrl-CS"/>
        </w:rPr>
        <w:t>ерних погача</w:t>
      </w:r>
      <w:r w:rsidR="00856A9E" w:rsidRPr="00DB3744">
        <w:rPr>
          <w:rFonts w:ascii="Times New Roman" w:hAnsi="Times New Roman"/>
          <w:b/>
          <w:lang w:val="sr-Cyrl-CS"/>
        </w:rPr>
        <w:t xml:space="preserve"> и с</w:t>
      </w:r>
      <w:r w:rsidR="0070440F" w:rsidRPr="00DB3744">
        <w:rPr>
          <w:rFonts w:ascii="Times New Roman" w:hAnsi="Times New Roman"/>
          <w:b/>
          <w:lang w:val="sr-Cyrl-CS"/>
        </w:rPr>
        <w:t>а</w:t>
      </w:r>
      <w:r w:rsidR="00856A9E" w:rsidRPr="00DB3744">
        <w:rPr>
          <w:rFonts w:ascii="Times New Roman" w:hAnsi="Times New Roman"/>
          <w:b/>
          <w:lang w:val="sr-Cyrl-CS"/>
        </w:rPr>
        <w:t>тних основа</w:t>
      </w:r>
      <w:r w:rsidR="00253E29" w:rsidRPr="00DB3744">
        <w:rPr>
          <w:rFonts w:ascii="Times New Roman" w:hAnsi="Times New Roman"/>
          <w:b/>
          <w:lang w:val="sr-Cyrl-CS"/>
        </w:rPr>
        <w:t>.</w:t>
      </w:r>
    </w:p>
    <w:p w:rsidR="00FC4347" w:rsidRPr="00D32474" w:rsidRDefault="00FC4347" w:rsidP="00FC4347">
      <w:pPr>
        <w:spacing w:line="240" w:lineRule="auto"/>
        <w:jc w:val="both"/>
        <w:rPr>
          <w:rFonts w:ascii="Times New Roman" w:hAnsi="Times New Roman"/>
        </w:rPr>
      </w:pPr>
    </w:p>
    <w:p w:rsidR="00FC4347" w:rsidRPr="00D32474" w:rsidRDefault="00FC4347" w:rsidP="00FC4347">
      <w:pPr>
        <w:rPr>
          <w:rFonts w:ascii="Times New Roman" w:eastAsia="TimesNewRomanPSMT" w:hAnsi="Times New Roman"/>
          <w:b/>
          <w:bCs/>
        </w:rPr>
      </w:pPr>
      <w:r w:rsidRPr="00D32474">
        <w:rPr>
          <w:rFonts w:ascii="Times New Roman" w:hAnsi="Times New Roman"/>
          <w:b/>
        </w:rPr>
        <w:t>7) НАЧИН И УСЛОВИ ПЛАЋАЊА</w:t>
      </w:r>
      <w:bookmarkEnd w:id="11"/>
      <w:bookmarkEnd w:id="12"/>
      <w:bookmarkEnd w:id="13"/>
    </w:p>
    <w:p w:rsidR="00FC4347" w:rsidRPr="00D32474" w:rsidRDefault="00FC4347" w:rsidP="00FC4347">
      <w:pPr>
        <w:pStyle w:val="BodyText"/>
        <w:jc w:val="both"/>
        <w:rPr>
          <w:sz w:val="22"/>
          <w:szCs w:val="22"/>
        </w:rPr>
      </w:pPr>
      <w:r w:rsidRPr="00D32474">
        <w:rPr>
          <w:sz w:val="22"/>
          <w:szCs w:val="22"/>
        </w:rPr>
        <w:t xml:space="preserve">Рок плаћања (не краћи од 5 дана нити дужи од 45 дана) је: </w:t>
      </w:r>
      <w:r w:rsidRPr="00D32474">
        <w:rPr>
          <w:sz w:val="22"/>
          <w:szCs w:val="22"/>
          <w:u w:val="single"/>
        </w:rPr>
        <w:t>______</w:t>
      </w:r>
      <w:r w:rsidRPr="00D32474">
        <w:rPr>
          <w:sz w:val="22"/>
          <w:szCs w:val="22"/>
        </w:rPr>
        <w:t xml:space="preserve"> дан</w:t>
      </w:r>
      <w:r w:rsidR="00856A9E" w:rsidRPr="00D32474">
        <w:rPr>
          <w:sz w:val="22"/>
          <w:szCs w:val="22"/>
        </w:rPr>
        <w:t>а, од службеног пријема рачунас</w:t>
      </w:r>
      <w:r w:rsidRPr="00D32474">
        <w:rPr>
          <w:sz w:val="22"/>
          <w:szCs w:val="22"/>
        </w:rPr>
        <w:t xml:space="preserve">тим да се даном пријема рачуна сматра дан наведен на заводном печату Наручиоца. </w:t>
      </w:r>
    </w:p>
    <w:p w:rsidR="00FC4347" w:rsidRPr="00D32474" w:rsidRDefault="00FC4347" w:rsidP="00FC4347">
      <w:pPr>
        <w:jc w:val="both"/>
        <w:rPr>
          <w:rFonts w:ascii="Times New Roman" w:hAnsi="Times New Roman"/>
          <w:i/>
        </w:rPr>
      </w:pPr>
      <w:r w:rsidRPr="00D32474">
        <w:rPr>
          <w:rFonts w:ascii="Times New Roman" w:hAnsi="Times New Roman"/>
          <w:i/>
        </w:rPr>
        <w:t>Напомена: уколико понуђач понуди краћи или дужи рок плаћања од наведеног у оквиру заграде, понуда се одбија као неприхватљива.</w:t>
      </w:r>
    </w:p>
    <w:p w:rsidR="00FC4347" w:rsidRPr="00D32474" w:rsidRDefault="00FC4347" w:rsidP="00FC4347">
      <w:pPr>
        <w:jc w:val="both"/>
        <w:rPr>
          <w:rFonts w:ascii="Times New Roman" w:hAnsi="Times New Roman"/>
          <w:b/>
        </w:rPr>
      </w:pPr>
      <w:r w:rsidRPr="00D32474">
        <w:rPr>
          <w:rFonts w:ascii="Times New Roman" w:hAnsi="Times New Roman"/>
          <w:b/>
        </w:rPr>
        <w:t>8) РОК ИСПОРУКЕ ДОБАРА</w:t>
      </w:r>
    </w:p>
    <w:p w:rsidR="00FC4347" w:rsidRPr="00D32474" w:rsidRDefault="00FC4347" w:rsidP="00FC4347">
      <w:pPr>
        <w:spacing w:line="240" w:lineRule="auto"/>
        <w:jc w:val="both"/>
        <w:rPr>
          <w:rFonts w:ascii="Times New Roman" w:hAnsi="Times New Roman"/>
          <w:color w:val="000000"/>
        </w:rPr>
      </w:pPr>
      <w:bookmarkStart w:id="14" w:name="_Toc341079252"/>
      <w:bookmarkStart w:id="15" w:name="_Toc371666746"/>
      <w:bookmarkStart w:id="16" w:name="_Toc417410089"/>
      <w:proofErr w:type="gramStart"/>
      <w:r w:rsidRPr="00D32474">
        <w:rPr>
          <w:rFonts w:ascii="Times New Roman" w:hAnsi="Times New Roman"/>
          <w:color w:val="000000"/>
        </w:rPr>
        <w:t xml:space="preserve">Добављач се обавезује да уговорену </w:t>
      </w:r>
      <w:r w:rsidR="00833253" w:rsidRPr="00D32474">
        <w:rPr>
          <w:rFonts w:ascii="Times New Roman" w:hAnsi="Times New Roman"/>
          <w:color w:val="000000"/>
          <w:lang w:val="sr-Cyrl-CS"/>
        </w:rPr>
        <w:t>услугу</w:t>
      </w:r>
      <w:r w:rsidRPr="00D32474">
        <w:rPr>
          <w:rFonts w:ascii="Times New Roman" w:hAnsi="Times New Roman"/>
          <w:color w:val="000000"/>
        </w:rPr>
        <w:t xml:space="preserve"> испоручи у целости у за то предвиђеном року</w:t>
      </w:r>
      <w:r w:rsidRPr="00D32474">
        <w:rPr>
          <w:rFonts w:ascii="Times New Roman" w:hAnsi="Times New Roman"/>
          <w:iCs/>
          <w:lang w:val="sr-Cyrl-CS"/>
        </w:rPr>
        <w:t>, на ад</w:t>
      </w:r>
      <w:r w:rsidR="008179B7" w:rsidRPr="00D32474">
        <w:rPr>
          <w:rFonts w:ascii="Times New Roman" w:hAnsi="Times New Roman"/>
          <w:iCs/>
          <w:lang w:val="sr-Cyrl-CS"/>
        </w:rPr>
        <w:t>ресе наведене у</w:t>
      </w:r>
      <w:r w:rsidRPr="00D32474">
        <w:rPr>
          <w:rFonts w:ascii="Times New Roman" w:hAnsi="Times New Roman"/>
          <w:iCs/>
          <w:lang w:val="sr-Cyrl-CS"/>
        </w:rPr>
        <w:t xml:space="preserve"> Конкурсн</w:t>
      </w:r>
      <w:r w:rsidR="00833253" w:rsidRPr="00D32474">
        <w:rPr>
          <w:rFonts w:ascii="Times New Roman" w:hAnsi="Times New Roman"/>
          <w:iCs/>
          <w:lang w:val="sr-Cyrl-CS"/>
        </w:rPr>
        <w:t>ој</w:t>
      </w:r>
      <w:r w:rsidRPr="00D32474">
        <w:rPr>
          <w:rFonts w:ascii="Times New Roman" w:hAnsi="Times New Roman"/>
          <w:iCs/>
          <w:lang w:val="sr-Cyrl-CS"/>
        </w:rPr>
        <w:t xml:space="preserve"> документациј</w:t>
      </w:r>
      <w:r w:rsidR="00833253" w:rsidRPr="00D32474">
        <w:rPr>
          <w:rFonts w:ascii="Times New Roman" w:hAnsi="Times New Roman"/>
          <w:iCs/>
          <w:lang w:val="sr-Cyrl-CS"/>
        </w:rPr>
        <w:t>и</w:t>
      </w:r>
      <w:r w:rsidRPr="00D32474">
        <w:rPr>
          <w:rFonts w:ascii="Times New Roman" w:hAnsi="Times New Roman"/>
          <w:iCs/>
          <w:lang w:val="sr-Cyrl-CS"/>
        </w:rPr>
        <w:t>.</w:t>
      </w:r>
      <w:proofErr w:type="gramEnd"/>
    </w:p>
    <w:p w:rsidR="00FC4347" w:rsidRPr="00D32474" w:rsidRDefault="00FC4347" w:rsidP="00FC4347">
      <w:pPr>
        <w:autoSpaceDE w:val="0"/>
        <w:autoSpaceDN w:val="0"/>
        <w:adjustRightInd w:val="0"/>
        <w:jc w:val="both"/>
        <w:rPr>
          <w:rFonts w:ascii="Times New Roman" w:hAnsi="Times New Roman"/>
          <w:lang w:val="sr-Cyrl-CS"/>
        </w:rPr>
      </w:pPr>
      <w:r w:rsidRPr="00D32474">
        <w:rPr>
          <w:rFonts w:ascii="Times New Roman" w:hAnsi="Times New Roman"/>
          <w:lang w:val="sr-Cyrl-CS"/>
        </w:rPr>
        <w:t xml:space="preserve">Рок испоруке је најкасније </w:t>
      </w:r>
      <w:r w:rsidR="00253E29" w:rsidRPr="00D32474">
        <w:rPr>
          <w:rFonts w:ascii="Times New Roman" w:hAnsi="Times New Roman"/>
          <w:lang w:val="sr-Cyrl-CS"/>
        </w:rPr>
        <w:t>10</w:t>
      </w:r>
      <w:r w:rsidRPr="00D32474">
        <w:rPr>
          <w:rFonts w:ascii="Times New Roman" w:hAnsi="Times New Roman"/>
          <w:lang w:val="sr-Cyrl-CS"/>
        </w:rPr>
        <w:t xml:space="preserve"> дана од  дана закључења уговора о јавној набавци. </w:t>
      </w:r>
    </w:p>
    <w:p w:rsidR="00FC4347" w:rsidRPr="00D32474" w:rsidRDefault="00FC4347" w:rsidP="00FC4347">
      <w:pPr>
        <w:pStyle w:val="Heading2"/>
        <w:rPr>
          <w:b/>
          <w:sz w:val="22"/>
          <w:szCs w:val="22"/>
        </w:rPr>
      </w:pPr>
      <w:r w:rsidRPr="00D32474">
        <w:rPr>
          <w:b/>
          <w:sz w:val="22"/>
          <w:szCs w:val="22"/>
          <w:lang w:val="sr-Latn-BA"/>
        </w:rPr>
        <w:t>9</w:t>
      </w:r>
      <w:r w:rsidRPr="00D32474">
        <w:rPr>
          <w:b/>
          <w:sz w:val="22"/>
          <w:szCs w:val="22"/>
        </w:rPr>
        <w:t>) ВАЖЕЊЕ ПОНУДЕ</w:t>
      </w:r>
      <w:bookmarkEnd w:id="14"/>
      <w:bookmarkEnd w:id="15"/>
      <w:bookmarkEnd w:id="16"/>
      <w:r w:rsidRPr="00D32474">
        <w:rPr>
          <w:b/>
          <w:sz w:val="22"/>
          <w:szCs w:val="22"/>
        </w:rPr>
        <w:br/>
      </w:r>
    </w:p>
    <w:p w:rsidR="00253E29" w:rsidRPr="00D32474" w:rsidRDefault="00FC4347" w:rsidP="00253E29">
      <w:pPr>
        <w:pStyle w:val="BodyText"/>
        <w:rPr>
          <w:sz w:val="22"/>
          <w:szCs w:val="22"/>
        </w:rPr>
      </w:pPr>
      <w:proofErr w:type="gramStart"/>
      <w:r w:rsidRPr="00D32474">
        <w:rPr>
          <w:sz w:val="22"/>
          <w:szCs w:val="22"/>
        </w:rPr>
        <w:t>Рок важења понуде је _____ дана од дана отварања понуде (минимум 30 дана).</w:t>
      </w:r>
      <w:proofErr w:type="gramEnd"/>
    </w:p>
    <w:p w:rsidR="00253E29" w:rsidRPr="00D32474" w:rsidRDefault="00253E29" w:rsidP="00253E29">
      <w:pPr>
        <w:pStyle w:val="BodyText"/>
        <w:rPr>
          <w:rStyle w:val="fontstyle01"/>
          <w:color w:val="auto"/>
        </w:rPr>
      </w:pPr>
      <w:r w:rsidRPr="00D32474">
        <w:rPr>
          <w:rStyle w:val="fontstyle01"/>
          <w:b/>
          <w:lang w:val="sr-Cyrl-CS"/>
        </w:rPr>
        <w:t>10) Г</w:t>
      </w:r>
      <w:r w:rsidR="0070440F" w:rsidRPr="00D32474">
        <w:rPr>
          <w:rStyle w:val="fontstyle01"/>
          <w:b/>
          <w:lang w:val="sr-Cyrl-CS"/>
        </w:rPr>
        <w:t>а</w:t>
      </w:r>
      <w:r w:rsidRPr="00D32474">
        <w:rPr>
          <w:rStyle w:val="fontstyle01"/>
          <w:b/>
          <w:lang w:val="sr-Cyrl-CS"/>
        </w:rPr>
        <w:t>рантни рок износи</w:t>
      </w:r>
      <w:r w:rsidRPr="00D32474">
        <w:rPr>
          <w:rStyle w:val="fontstyle01"/>
          <w:b/>
        </w:rPr>
        <w:t xml:space="preserve"> __________ </w:t>
      </w:r>
      <w:r w:rsidRPr="00D32474">
        <w:rPr>
          <w:rStyle w:val="fontstyle01"/>
          <w:b/>
          <w:lang w:val="sr-Cyrl-CS"/>
        </w:rPr>
        <w:t>година</w:t>
      </w:r>
      <w:r w:rsidRPr="00D32474">
        <w:rPr>
          <w:rStyle w:val="fontstyle01"/>
          <w:b/>
        </w:rPr>
        <w:t xml:space="preserve"> ( </w:t>
      </w:r>
      <w:r w:rsidRPr="00D32474">
        <w:rPr>
          <w:rStyle w:val="fontstyle01"/>
          <w:b/>
          <w:lang w:val="sr-Cyrl-CS"/>
        </w:rPr>
        <w:t xml:space="preserve">минимум </w:t>
      </w:r>
      <w:r w:rsidR="006E4DC9" w:rsidRPr="00D32474">
        <w:rPr>
          <w:rStyle w:val="fontstyle01"/>
          <w:b/>
          <w:lang w:val="sr-Cyrl-CS"/>
        </w:rPr>
        <w:t>годину дана</w:t>
      </w:r>
      <w:r w:rsidRPr="00D32474">
        <w:rPr>
          <w:rStyle w:val="fontstyle01"/>
          <w:b/>
          <w:lang w:val="sr-Cyrl-CS"/>
        </w:rPr>
        <w:t>од дана преузимања)</w:t>
      </w:r>
    </w:p>
    <w:p w:rsidR="00372543" w:rsidRPr="00D32474" w:rsidRDefault="00372543" w:rsidP="008D3668">
      <w:pPr>
        <w:autoSpaceDE w:val="0"/>
        <w:autoSpaceDN w:val="0"/>
        <w:adjustRightInd w:val="0"/>
        <w:spacing w:after="0" w:line="240" w:lineRule="auto"/>
        <w:jc w:val="both"/>
        <w:rPr>
          <w:rStyle w:val="fontstyle01"/>
          <w:lang w:val="sr-Cyrl-CS"/>
        </w:rPr>
      </w:pPr>
    </w:p>
    <w:p w:rsidR="00FC4347" w:rsidRPr="00D32474" w:rsidRDefault="00FC4347" w:rsidP="004B307B">
      <w:pPr>
        <w:pStyle w:val="BodyText"/>
        <w:rPr>
          <w:sz w:val="22"/>
          <w:szCs w:val="22"/>
          <w:lang w:val="sr-Cyrl-CS"/>
        </w:rPr>
      </w:pPr>
    </w:p>
    <w:p w:rsidR="00FC4347" w:rsidRPr="00D32474" w:rsidRDefault="00FC4347" w:rsidP="00FC4347">
      <w:pPr>
        <w:pStyle w:val="ListParagraph"/>
        <w:suppressAutoHyphens/>
        <w:ind w:left="426"/>
        <w:jc w:val="both"/>
        <w:rPr>
          <w:rFonts w:ascii="Times New Roman" w:hAnsi="Times New Roman"/>
          <w:iCs/>
          <w:lang w:val="sr-Cyrl-CS"/>
        </w:rPr>
      </w:pPr>
    </w:p>
    <w:tbl>
      <w:tblPr>
        <w:tblW w:w="0" w:type="auto"/>
        <w:tblInd w:w="426" w:type="dxa"/>
        <w:tblLook w:val="04A0" w:firstRow="1" w:lastRow="0" w:firstColumn="1" w:lastColumn="0" w:noHBand="0" w:noVBand="1"/>
      </w:tblPr>
      <w:tblGrid>
        <w:gridCol w:w="3462"/>
        <w:gridCol w:w="2070"/>
        <w:gridCol w:w="3613"/>
      </w:tblGrid>
      <w:tr w:rsidR="00FC4347" w:rsidRPr="00D32474" w:rsidTr="00D861E4">
        <w:tc>
          <w:tcPr>
            <w:tcW w:w="3462" w:type="dxa"/>
          </w:tcPr>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rPr>
              <w:t>Датум:</w:t>
            </w:r>
          </w:p>
          <w:p w:rsidR="00FC4347" w:rsidRPr="00D32474" w:rsidRDefault="00FC4347" w:rsidP="00D861E4">
            <w:pPr>
              <w:spacing w:after="0" w:line="240" w:lineRule="auto"/>
              <w:jc w:val="center"/>
              <w:rPr>
                <w:rFonts w:ascii="Times New Roman" w:eastAsia="Times New Roman" w:hAnsi="Times New Roman"/>
              </w:rPr>
            </w:pPr>
          </w:p>
          <w:p w:rsidR="00FC4347" w:rsidRPr="00D32474" w:rsidRDefault="00FC4347" w:rsidP="00D861E4">
            <w:pPr>
              <w:spacing w:after="0" w:line="240" w:lineRule="auto"/>
              <w:jc w:val="center"/>
              <w:rPr>
                <w:rFonts w:ascii="Times New Roman" w:eastAsia="Times New Roman" w:hAnsi="Times New Roman"/>
                <w:u w:val="single"/>
              </w:rPr>
            </w:pPr>
            <w:r w:rsidRPr="00D32474">
              <w:rPr>
                <w:rFonts w:ascii="Times New Roman" w:eastAsia="Times New Roman" w:hAnsi="Times New Roman"/>
                <w:u w:val="single"/>
              </w:rPr>
              <w:t>______________</w:t>
            </w:r>
          </w:p>
        </w:tc>
        <w:tc>
          <w:tcPr>
            <w:tcW w:w="2070" w:type="dxa"/>
          </w:tcPr>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rPr>
              <w:t>М.П.</w:t>
            </w:r>
          </w:p>
        </w:tc>
        <w:tc>
          <w:tcPr>
            <w:tcW w:w="3613" w:type="dxa"/>
          </w:tcPr>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rPr>
              <w:t>Понуђач:</w:t>
            </w:r>
          </w:p>
          <w:p w:rsidR="00FC4347" w:rsidRPr="00D32474" w:rsidRDefault="00FC4347" w:rsidP="00D861E4">
            <w:pPr>
              <w:spacing w:after="0" w:line="240" w:lineRule="auto"/>
              <w:jc w:val="center"/>
              <w:rPr>
                <w:rFonts w:ascii="Times New Roman" w:eastAsia="Times New Roman" w:hAnsi="Times New Roman"/>
              </w:rPr>
            </w:pPr>
          </w:p>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u w:val="single"/>
              </w:rPr>
              <w:t>______________</w:t>
            </w:r>
          </w:p>
        </w:tc>
      </w:tr>
      <w:tr w:rsidR="00FC4347" w:rsidRPr="00D32474" w:rsidTr="00D861E4">
        <w:tc>
          <w:tcPr>
            <w:tcW w:w="9145" w:type="dxa"/>
            <w:gridSpan w:val="3"/>
          </w:tcPr>
          <w:p w:rsidR="00FC4347" w:rsidRPr="00D32474" w:rsidRDefault="00FC4347" w:rsidP="00D861E4">
            <w:pPr>
              <w:spacing w:after="0" w:line="240" w:lineRule="auto"/>
              <w:jc w:val="center"/>
              <w:rPr>
                <w:rFonts w:ascii="Times New Roman" w:eastAsia="Times New Roman" w:hAnsi="Times New Roman"/>
              </w:rPr>
            </w:pPr>
          </w:p>
        </w:tc>
      </w:tr>
    </w:tbl>
    <w:p w:rsidR="00FC4347" w:rsidRPr="00D32474" w:rsidRDefault="00FC4347" w:rsidP="00FC4347">
      <w:pPr>
        <w:jc w:val="both"/>
        <w:rPr>
          <w:rFonts w:ascii="Times New Roman" w:hAnsi="Times New Roman"/>
          <w:b/>
          <w:bCs/>
          <w:i/>
          <w:iCs/>
          <w:u w:val="single"/>
        </w:rPr>
      </w:pPr>
    </w:p>
    <w:p w:rsidR="00FC4347" w:rsidRPr="00D32474" w:rsidRDefault="00FC4347" w:rsidP="00FC4347">
      <w:pPr>
        <w:jc w:val="both"/>
        <w:rPr>
          <w:rFonts w:ascii="Times New Roman" w:hAnsi="Times New Roman"/>
          <w:i/>
          <w:iCs/>
        </w:rPr>
      </w:pPr>
      <w:r w:rsidRPr="00D32474">
        <w:rPr>
          <w:rFonts w:ascii="Times New Roman" w:hAnsi="Times New Roman"/>
          <w:b/>
          <w:bCs/>
          <w:i/>
          <w:iCs/>
          <w:u w:val="single"/>
        </w:rPr>
        <w:t>Напомена</w:t>
      </w:r>
      <w:proofErr w:type="gramStart"/>
      <w:r w:rsidRPr="00D32474">
        <w:rPr>
          <w:rFonts w:ascii="Times New Roman" w:hAnsi="Times New Roman"/>
          <w:b/>
          <w:bCs/>
          <w:i/>
          <w:iCs/>
          <w:u w:val="single"/>
        </w:rPr>
        <w:t>:</w:t>
      </w:r>
      <w:r w:rsidRPr="00D32474">
        <w:rPr>
          <w:rFonts w:ascii="Times New Roman" w:hAnsi="Times New Roman"/>
          <w:i/>
          <w:iCs/>
        </w:rPr>
        <w:t>Образац</w:t>
      </w:r>
      <w:proofErr w:type="gramEnd"/>
      <w:r w:rsidRPr="00D32474">
        <w:rPr>
          <w:rFonts w:ascii="Times New Roman" w:hAnsi="Times New Roman"/>
          <w:i/>
          <w:iCs/>
        </w:rPr>
        <w:t xml:space="preserve"> понуде понуђач мора да попуни, овери печатом и потпише, чиме потврђује да су тачни подаци који су у обрасцу понуде наведени. </w:t>
      </w:r>
      <w:proofErr w:type="gramStart"/>
      <w:r w:rsidRPr="00D32474">
        <w:rPr>
          <w:rFonts w:ascii="Times New Roman" w:hAnsi="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C4347" w:rsidRPr="00D32474" w:rsidRDefault="00FC4347" w:rsidP="00FC4347">
      <w:pPr>
        <w:jc w:val="both"/>
        <w:rPr>
          <w:rFonts w:ascii="Times New Roman" w:hAnsi="Times New Roman"/>
          <w:i/>
          <w:iCs/>
          <w:color w:val="FF0000"/>
          <w:lang w:val="sr-Cyrl-CS"/>
        </w:rPr>
      </w:pPr>
    </w:p>
    <w:p w:rsidR="00ED0B26" w:rsidRPr="00D32474" w:rsidRDefault="00ED0B26" w:rsidP="00ED0B26">
      <w:pPr>
        <w:jc w:val="center"/>
        <w:rPr>
          <w:rFonts w:ascii="Times New Roman" w:hAnsi="Times New Roman"/>
          <w:b/>
          <w:bCs/>
          <w:iCs/>
          <w:color w:val="FF0000"/>
          <w:lang w:val="sr-Cyrl-CS"/>
        </w:rPr>
      </w:pPr>
    </w:p>
    <w:p w:rsidR="00ED0B26" w:rsidRPr="00D32474" w:rsidRDefault="00ED0B26" w:rsidP="00ED0B26">
      <w:pPr>
        <w:jc w:val="center"/>
        <w:rPr>
          <w:rFonts w:ascii="Times New Roman" w:hAnsi="Times New Roman"/>
          <w:b/>
          <w:bCs/>
          <w:iCs/>
        </w:rPr>
      </w:pPr>
      <w:r w:rsidRPr="00D32474">
        <w:rPr>
          <w:rFonts w:ascii="Times New Roman" w:hAnsi="Times New Roman"/>
          <w:b/>
          <w:bCs/>
          <w:iCs/>
        </w:rPr>
        <w:t>VII МОДЕЛ УГОВОРА</w:t>
      </w:r>
    </w:p>
    <w:p w:rsidR="00731AF3" w:rsidRPr="00D32474" w:rsidRDefault="00731AF3" w:rsidP="002F7132">
      <w:pPr>
        <w:spacing w:after="0"/>
        <w:jc w:val="center"/>
        <w:rPr>
          <w:rFonts w:ascii="Times New Roman" w:hAnsi="Times New Roman"/>
          <w:b/>
          <w:lang w:val="sr-Cyrl-CS"/>
        </w:rPr>
      </w:pPr>
      <w:r w:rsidRPr="00D32474">
        <w:rPr>
          <w:rFonts w:ascii="Times New Roman" w:hAnsi="Times New Roman"/>
          <w:b/>
        </w:rPr>
        <w:t xml:space="preserve">НАБАВКА </w:t>
      </w:r>
      <w:r w:rsidRPr="00D32474">
        <w:rPr>
          <w:rFonts w:ascii="Times New Roman" w:hAnsi="Times New Roman"/>
          <w:b/>
          <w:lang w:val="sr-Cyrl-CS"/>
        </w:rPr>
        <w:t>ДОБАРА</w:t>
      </w:r>
      <w:r w:rsidR="00453BD5">
        <w:rPr>
          <w:rFonts w:ascii="Times New Roman" w:hAnsi="Times New Roman"/>
          <w:b/>
          <w:lang w:val="sr-Cyrl-CS"/>
        </w:rPr>
        <w:t xml:space="preserve"> </w:t>
      </w:r>
      <w:r w:rsidR="00856A9E" w:rsidRPr="00D32474">
        <w:rPr>
          <w:rFonts w:ascii="Times New Roman" w:hAnsi="Times New Roman"/>
          <w:b/>
          <w:lang w:val="sr-Cyrl-CS"/>
        </w:rPr>
        <w:t>инвертних клима уређаја</w:t>
      </w:r>
      <w:proofErr w:type="gramStart"/>
      <w:r w:rsidR="008179B7" w:rsidRPr="00D32474">
        <w:rPr>
          <w:rFonts w:ascii="Times New Roman" w:hAnsi="Times New Roman"/>
          <w:b/>
          <w:lang w:val="sr-Cyrl-CS"/>
        </w:rPr>
        <w:t>,</w:t>
      </w:r>
      <w:r w:rsidR="002F7132" w:rsidRPr="00D32474">
        <w:rPr>
          <w:rFonts w:ascii="Times New Roman" w:hAnsi="Times New Roman"/>
          <w:b/>
          <w:lang w:val="sr-Cyrl-CS"/>
        </w:rPr>
        <w:t>у</w:t>
      </w:r>
      <w:proofErr w:type="gramEnd"/>
      <w:r w:rsidR="002F7132" w:rsidRPr="00D32474">
        <w:rPr>
          <w:rFonts w:ascii="Times New Roman" w:hAnsi="Times New Roman"/>
          <w:b/>
          <w:lang w:val="sr-Cyrl-CS"/>
        </w:rPr>
        <w:t xml:space="preserve"> оквиру реализације </w:t>
      </w:r>
      <w:r w:rsidR="00831478" w:rsidRPr="00D32474">
        <w:rPr>
          <w:rFonts w:ascii="Times New Roman" w:hAnsi="Times New Roman"/>
          <w:b/>
          <w:lang w:val="sr-Cyrl-CS"/>
        </w:rPr>
        <w:t>Пројекта</w:t>
      </w:r>
    </w:p>
    <w:p w:rsidR="00FA7372" w:rsidRPr="00FA7372" w:rsidRDefault="00ED0B26" w:rsidP="00FA7372">
      <w:pPr>
        <w:spacing w:after="0"/>
        <w:jc w:val="center"/>
        <w:rPr>
          <w:rFonts w:ascii="Times New Roman" w:hAnsi="Times New Roman"/>
          <w:sz w:val="24"/>
          <w:szCs w:val="24"/>
          <w:lang w:val="sr-Cyrl-CS"/>
        </w:rPr>
      </w:pPr>
      <w:r w:rsidRPr="00D32474">
        <w:rPr>
          <w:rFonts w:ascii="Times New Roman" w:hAnsi="Times New Roman"/>
          <w:b/>
        </w:rPr>
        <w:t xml:space="preserve">˝Improvement of production and quality </w:t>
      </w:r>
      <w:proofErr w:type="gramStart"/>
      <w:r w:rsidRPr="00D32474">
        <w:rPr>
          <w:rFonts w:ascii="Times New Roman" w:hAnsi="Times New Roman"/>
          <w:b/>
        </w:rPr>
        <w:t>of  honey</w:t>
      </w:r>
      <w:proofErr w:type="gramEnd"/>
      <w:r w:rsidRPr="00D32474">
        <w:rPr>
          <w:rFonts w:ascii="Times New Roman" w:hAnsi="Times New Roman"/>
          <w:b/>
        </w:rPr>
        <w:t xml:space="preserve"> in Mačva - Kolubara region”</w:t>
      </w:r>
      <w:r w:rsidR="00FA7372" w:rsidRPr="00FA7372">
        <w:rPr>
          <w:rFonts w:ascii="Times New Roman" w:hAnsi="Times New Roman"/>
          <w:sz w:val="24"/>
          <w:szCs w:val="24"/>
          <w:lang w:val="sr-Cyrl-CS"/>
        </w:rPr>
        <w:t>који финансира СДЦ кроз РРДС програм, који спроводи конзорцијум партнера НИРАС, Рурални форум Пољске и Партнер Солутионс</w:t>
      </w:r>
      <w:r w:rsidR="00FA7372">
        <w:rPr>
          <w:rFonts w:ascii="Times New Roman" w:hAnsi="Times New Roman"/>
          <w:sz w:val="24"/>
          <w:szCs w:val="24"/>
          <w:lang w:val="sr-Cyrl-CS"/>
        </w:rPr>
        <w:t>.</w:t>
      </w:r>
    </w:p>
    <w:p w:rsidR="00ED0B26" w:rsidRPr="00D32474" w:rsidRDefault="00ED0B26" w:rsidP="002F7132">
      <w:pPr>
        <w:spacing w:after="0"/>
        <w:jc w:val="center"/>
        <w:rPr>
          <w:rFonts w:ascii="Times New Roman" w:hAnsi="Times New Roman"/>
          <w:b/>
          <w:lang w:val="sr-Cyrl-CS"/>
        </w:rPr>
      </w:pPr>
    </w:p>
    <w:p w:rsidR="00ED0B26" w:rsidRPr="00D32474" w:rsidRDefault="00ED0B26" w:rsidP="00ED0B26">
      <w:pPr>
        <w:spacing w:after="0"/>
        <w:jc w:val="center"/>
        <w:rPr>
          <w:rFonts w:ascii="Times New Roman" w:hAnsi="Times New Roman"/>
          <w:b/>
        </w:rPr>
      </w:pPr>
    </w:p>
    <w:p w:rsidR="0070440F" w:rsidRPr="00D32474" w:rsidRDefault="00ED0B26" w:rsidP="00ED0B26">
      <w:pPr>
        <w:jc w:val="both"/>
        <w:rPr>
          <w:rFonts w:ascii="Times New Roman" w:hAnsi="Times New Roman"/>
        </w:rPr>
      </w:pPr>
      <w:proofErr w:type="gramStart"/>
      <w:r w:rsidRPr="00D32474">
        <w:rPr>
          <w:rFonts w:ascii="Times New Roman" w:hAnsi="Times New Roman"/>
          <w:sz w:val="24"/>
          <w:szCs w:val="24"/>
        </w:rPr>
        <w:t>На основу одредаба Донаторск</w:t>
      </w:r>
      <w:r w:rsidRPr="00D32474">
        <w:rPr>
          <w:rFonts w:ascii="Times New Roman" w:hAnsi="Times New Roman"/>
          <w:sz w:val="24"/>
          <w:szCs w:val="24"/>
          <w:lang w:val="sr-Cyrl-CS"/>
        </w:rPr>
        <w:t>ог</w:t>
      </w:r>
      <w:r w:rsidRPr="00D32474">
        <w:rPr>
          <w:rFonts w:ascii="Times New Roman" w:hAnsi="Times New Roman"/>
          <w:sz w:val="24"/>
          <w:szCs w:val="24"/>
        </w:rPr>
        <w:t xml:space="preserve"> уговор</w:t>
      </w:r>
      <w:r w:rsidRPr="00D32474">
        <w:rPr>
          <w:rFonts w:ascii="Times New Roman" w:hAnsi="Times New Roman"/>
          <w:sz w:val="24"/>
          <w:szCs w:val="24"/>
          <w:lang w:val="sr-Cyrl-CS"/>
        </w:rPr>
        <w:t>а</w:t>
      </w:r>
      <w:r w:rsidRPr="00D32474">
        <w:rPr>
          <w:rFonts w:ascii="Times New Roman" w:hAnsi="Times New Roman"/>
          <w:sz w:val="24"/>
          <w:szCs w:val="24"/>
        </w:rPr>
        <w:t xml:space="preserve"> од 10.10.2017.</w:t>
      </w:r>
      <w:proofErr w:type="gramEnd"/>
      <w:r w:rsidRPr="00D32474">
        <w:rPr>
          <w:rFonts w:ascii="Times New Roman" w:hAnsi="Times New Roman"/>
          <w:sz w:val="24"/>
          <w:szCs w:val="24"/>
        </w:rPr>
        <w:t xml:space="preserve"> </w:t>
      </w:r>
      <w:r w:rsidRPr="00D32474">
        <w:rPr>
          <w:rFonts w:ascii="Times New Roman" w:hAnsi="Times New Roman"/>
          <w:sz w:val="24"/>
          <w:szCs w:val="24"/>
          <w:lang w:val="sr-Cyrl-CS"/>
        </w:rPr>
        <w:t xml:space="preserve">године који је закључен између  Наручиоца посла и </w:t>
      </w:r>
      <w:r w:rsidRPr="00D32474">
        <w:rPr>
          <w:rFonts w:ascii="Times New Roman" w:hAnsi="Times New Roman"/>
          <w:sz w:val="24"/>
          <w:szCs w:val="24"/>
        </w:rPr>
        <w:t>NIRAS IC Sp. Z.o.o.</w:t>
      </w:r>
      <w:r w:rsidRPr="00D32474">
        <w:rPr>
          <w:rFonts w:ascii="Times New Roman" w:hAnsi="Times New Roman"/>
          <w:sz w:val="24"/>
          <w:szCs w:val="24"/>
          <w:lang w:val="sr-Cyrl-CS"/>
        </w:rPr>
        <w:t xml:space="preserve"> у оквиру Пројекта подршка руралном и регионалном развоју Републике Србије“, </w:t>
      </w:r>
      <w:r w:rsidR="00FA7372" w:rsidRPr="00FA7372">
        <w:rPr>
          <w:rFonts w:ascii="Times New Roman" w:hAnsi="Times New Roman"/>
          <w:sz w:val="24"/>
          <w:szCs w:val="24"/>
          <w:lang w:val="sr-Cyrl-CS"/>
        </w:rPr>
        <w:t>који финансира СДЦ кроз РРДС програм, који спроводи конзорцијум партнера НИРАС, Рурални форум Пољске и Партнер Солутионс</w:t>
      </w:r>
      <w:r w:rsidRPr="00D32474">
        <w:rPr>
          <w:rFonts w:ascii="Times New Roman" w:hAnsi="Times New Roman"/>
          <w:sz w:val="24"/>
          <w:szCs w:val="24"/>
          <w:lang w:val="sr-Cyrl-CS"/>
        </w:rPr>
        <w:t>, и прате</w:t>
      </w:r>
      <w:r w:rsidR="00FA7372">
        <w:rPr>
          <w:rFonts w:ascii="Times New Roman" w:hAnsi="Times New Roman"/>
          <w:sz w:val="24"/>
          <w:szCs w:val="24"/>
          <w:lang w:val="sr-Cyrl-CS"/>
        </w:rPr>
        <w:t>ћ</w:t>
      </w:r>
      <w:r w:rsidRPr="00D32474">
        <w:rPr>
          <w:rFonts w:ascii="Times New Roman" w:hAnsi="Times New Roman"/>
          <w:sz w:val="24"/>
          <w:szCs w:val="24"/>
          <w:lang w:val="sr-Cyrl-CS"/>
        </w:rPr>
        <w:t>ом документацијом која је саставни део уговора као и датих обавезујућих смерница за спровођње пројекта и набавки добара и услуга у погледу поступка набавки и у поступку реализације пројекта</w:t>
      </w:r>
      <w:r w:rsidRPr="00D32474">
        <w:rPr>
          <w:rFonts w:ascii="Times New Roman" w:hAnsi="Times New Roman"/>
          <w:sz w:val="24"/>
          <w:szCs w:val="24"/>
        </w:rPr>
        <w:t>˝Improvement of production and quality of  honey in Mačva - Kolubara region ˝</w:t>
      </w:r>
      <w:r w:rsidRPr="00D32474">
        <w:rPr>
          <w:rFonts w:ascii="Times New Roman" w:hAnsi="Times New Roman"/>
          <w:sz w:val="24"/>
          <w:szCs w:val="24"/>
          <w:lang w:val="sr-Cyrl-CS"/>
        </w:rPr>
        <w:t xml:space="preserve"> и Плана набавки потврђеног од стране Донатора дана 14.12.2017. године, као и усвојеног Правилника за реализацију набавки од 15.12.2017. године, </w:t>
      </w:r>
      <w:r w:rsidRPr="00D32474">
        <w:rPr>
          <w:rFonts w:ascii="Times New Roman" w:hAnsi="Times New Roman"/>
          <w:sz w:val="24"/>
          <w:szCs w:val="24"/>
        </w:rPr>
        <w:t xml:space="preserve">Одлуке о </w:t>
      </w:r>
      <w:r w:rsidR="00453BD5">
        <w:rPr>
          <w:rFonts w:ascii="Times New Roman" w:hAnsi="Times New Roman"/>
          <w:sz w:val="24"/>
          <w:szCs w:val="24"/>
          <w:lang w:val="sr-Cyrl-CS"/>
        </w:rPr>
        <w:t>понављању</w:t>
      </w:r>
      <w:r w:rsidRPr="00D32474">
        <w:rPr>
          <w:rFonts w:ascii="Times New Roman" w:hAnsi="Times New Roman"/>
          <w:sz w:val="24"/>
          <w:szCs w:val="24"/>
        </w:rPr>
        <w:t xml:space="preserve"> поступка </w:t>
      </w:r>
      <w:r w:rsidR="00453BD5">
        <w:rPr>
          <w:rFonts w:ascii="Times New Roman" w:hAnsi="Times New Roman"/>
          <w:sz w:val="24"/>
          <w:szCs w:val="24"/>
          <w:lang w:val="sr-Cyrl-CS"/>
        </w:rPr>
        <w:t xml:space="preserve">јавне </w:t>
      </w:r>
      <w:r w:rsidRPr="00D32474">
        <w:rPr>
          <w:rFonts w:ascii="Times New Roman" w:hAnsi="Times New Roman"/>
          <w:sz w:val="24"/>
          <w:szCs w:val="24"/>
        </w:rPr>
        <w:t xml:space="preserve">набавке мале вредности број </w:t>
      </w:r>
      <w:r w:rsidRPr="00453BD5">
        <w:rPr>
          <w:rFonts w:ascii="Times New Roman" w:hAnsi="Times New Roman"/>
          <w:b/>
          <w:sz w:val="24"/>
          <w:szCs w:val="24"/>
          <w:lang w:val="sr-Cyrl-CS"/>
        </w:rPr>
        <w:t>СДЦ1/2017/</w:t>
      </w:r>
      <w:r w:rsidR="00744174" w:rsidRPr="00453BD5">
        <w:rPr>
          <w:rFonts w:ascii="Times New Roman" w:hAnsi="Times New Roman"/>
          <w:b/>
          <w:sz w:val="24"/>
          <w:szCs w:val="24"/>
          <w:lang w:val="sr-Cyrl-CS"/>
        </w:rPr>
        <w:t>10</w:t>
      </w:r>
      <w:r w:rsidRPr="00453BD5">
        <w:rPr>
          <w:rFonts w:ascii="Times New Roman" w:hAnsi="Times New Roman"/>
          <w:b/>
          <w:sz w:val="24"/>
          <w:szCs w:val="24"/>
        </w:rPr>
        <w:t xml:space="preserve"> oд </w:t>
      </w:r>
      <w:r w:rsidR="00453BD5" w:rsidRPr="00453BD5">
        <w:rPr>
          <w:rFonts w:ascii="Times New Roman" w:hAnsi="Times New Roman"/>
          <w:b/>
          <w:sz w:val="24"/>
          <w:szCs w:val="24"/>
          <w:lang w:val="sr-Cyrl-CS"/>
        </w:rPr>
        <w:t>25</w:t>
      </w:r>
      <w:r w:rsidRPr="00453BD5">
        <w:rPr>
          <w:rFonts w:ascii="Times New Roman" w:hAnsi="Times New Roman"/>
          <w:b/>
          <w:sz w:val="24"/>
          <w:szCs w:val="24"/>
        </w:rPr>
        <w:t>.</w:t>
      </w:r>
      <w:r w:rsidR="00453BD5" w:rsidRPr="00453BD5">
        <w:rPr>
          <w:rFonts w:ascii="Times New Roman" w:hAnsi="Times New Roman"/>
          <w:b/>
          <w:sz w:val="24"/>
          <w:szCs w:val="24"/>
          <w:lang w:val="sr-Cyrl-CS"/>
        </w:rPr>
        <w:t>01</w:t>
      </w:r>
      <w:r w:rsidRPr="00453BD5">
        <w:rPr>
          <w:rFonts w:ascii="Times New Roman" w:hAnsi="Times New Roman"/>
          <w:b/>
          <w:sz w:val="24"/>
          <w:szCs w:val="24"/>
        </w:rPr>
        <w:t>.</w:t>
      </w:r>
      <w:r w:rsidR="00453BD5" w:rsidRPr="00453BD5">
        <w:rPr>
          <w:rFonts w:ascii="Times New Roman" w:hAnsi="Times New Roman"/>
          <w:b/>
          <w:sz w:val="24"/>
          <w:szCs w:val="24"/>
          <w:lang w:val="sr-Cyrl-CS"/>
        </w:rPr>
        <w:t>2018</w:t>
      </w:r>
      <w:r w:rsidRPr="00D32474">
        <w:rPr>
          <w:rFonts w:ascii="Times New Roman" w:hAnsi="Times New Roman"/>
          <w:sz w:val="24"/>
          <w:szCs w:val="24"/>
        </w:rPr>
        <w:t xml:space="preserve">. </w:t>
      </w:r>
      <w:proofErr w:type="gramStart"/>
      <w:r w:rsidRPr="00D32474">
        <w:rPr>
          <w:rFonts w:ascii="Times New Roman" w:hAnsi="Times New Roman"/>
          <w:sz w:val="24"/>
          <w:szCs w:val="24"/>
        </w:rPr>
        <w:t>године</w:t>
      </w:r>
      <w:proofErr w:type="gramEnd"/>
      <w:r w:rsidR="00453BD5">
        <w:rPr>
          <w:rFonts w:ascii="Times New Roman" w:hAnsi="Times New Roman"/>
          <w:sz w:val="24"/>
          <w:szCs w:val="24"/>
          <w:lang w:val="sr-Cyrl-CS"/>
        </w:rPr>
        <w:t xml:space="preserve"> </w:t>
      </w:r>
      <w:r w:rsidRPr="00D32474">
        <w:rPr>
          <w:rFonts w:ascii="Times New Roman" w:hAnsi="Times New Roman"/>
          <w:sz w:val="24"/>
          <w:szCs w:val="24"/>
        </w:rPr>
        <w:t xml:space="preserve">и Решења о образовању комисије за јавну набавку број </w:t>
      </w:r>
      <w:r w:rsidRPr="00D32474">
        <w:rPr>
          <w:rFonts w:ascii="Times New Roman" w:hAnsi="Times New Roman"/>
          <w:sz w:val="24"/>
          <w:szCs w:val="24"/>
          <w:lang w:val="sr-Cyrl-CS"/>
        </w:rPr>
        <w:t>СДЦ бр. 01/2017</w:t>
      </w:r>
      <w:r w:rsidRPr="00D32474">
        <w:rPr>
          <w:rFonts w:ascii="Times New Roman" w:hAnsi="Times New Roman"/>
          <w:sz w:val="24"/>
          <w:szCs w:val="24"/>
        </w:rPr>
        <w:t xml:space="preserve"> од </w:t>
      </w:r>
      <w:r w:rsidRPr="00D32474">
        <w:rPr>
          <w:rFonts w:ascii="Times New Roman" w:hAnsi="Times New Roman"/>
          <w:sz w:val="24"/>
          <w:szCs w:val="24"/>
          <w:lang w:val="sr-Cyrl-CS"/>
        </w:rPr>
        <w:t>15</w:t>
      </w:r>
      <w:r w:rsidRPr="00D32474">
        <w:rPr>
          <w:rFonts w:ascii="Times New Roman" w:hAnsi="Times New Roman"/>
          <w:sz w:val="24"/>
          <w:szCs w:val="24"/>
        </w:rPr>
        <w:t>.</w:t>
      </w:r>
      <w:r w:rsidRPr="00D32474">
        <w:rPr>
          <w:rFonts w:ascii="Times New Roman" w:hAnsi="Times New Roman"/>
          <w:sz w:val="24"/>
          <w:szCs w:val="24"/>
          <w:lang w:val="sr-Cyrl-CS"/>
        </w:rPr>
        <w:t>12</w:t>
      </w:r>
      <w:r w:rsidRPr="00D32474">
        <w:rPr>
          <w:rFonts w:ascii="Times New Roman" w:hAnsi="Times New Roman"/>
          <w:sz w:val="24"/>
          <w:szCs w:val="24"/>
        </w:rPr>
        <w:t xml:space="preserve">.2017. </w:t>
      </w:r>
      <w:proofErr w:type="gramStart"/>
      <w:r w:rsidRPr="00D32474">
        <w:rPr>
          <w:rFonts w:ascii="Times New Roman" w:hAnsi="Times New Roman"/>
          <w:sz w:val="24"/>
          <w:szCs w:val="24"/>
        </w:rPr>
        <w:t>године</w:t>
      </w:r>
      <w:proofErr w:type="gramEnd"/>
      <w:r w:rsidRPr="00D32474">
        <w:rPr>
          <w:rFonts w:ascii="Times New Roman" w:hAnsi="Times New Roman"/>
        </w:rPr>
        <w:t xml:space="preserve">, </w:t>
      </w:r>
      <w:r w:rsidRPr="00D32474">
        <w:rPr>
          <w:rFonts w:ascii="Times New Roman" w:hAnsi="Times New Roman"/>
          <w:b/>
        </w:rPr>
        <w:t>ЗАКЉУЧЕН</w:t>
      </w:r>
      <w:r w:rsidRPr="00D32474">
        <w:rPr>
          <w:rFonts w:ascii="Times New Roman" w:hAnsi="Times New Roman"/>
        </w:rPr>
        <w:t xml:space="preserve"> је дана</w:t>
      </w:r>
      <w:r w:rsidRPr="00D32474">
        <w:rPr>
          <w:rFonts w:ascii="Times New Roman" w:hAnsi="Times New Roman"/>
          <w:lang w:val="sr-Cyrl-CS"/>
        </w:rPr>
        <w:t>_____</w:t>
      </w:r>
      <w:r w:rsidRPr="00D32474">
        <w:rPr>
          <w:rFonts w:ascii="Times New Roman" w:hAnsi="Times New Roman"/>
        </w:rPr>
        <w:t>____.20</w:t>
      </w:r>
      <w:r w:rsidRPr="00D32474">
        <w:rPr>
          <w:rFonts w:ascii="Times New Roman" w:hAnsi="Times New Roman"/>
          <w:lang w:val="sr-Cyrl-CS"/>
        </w:rPr>
        <w:t>18</w:t>
      </w:r>
      <w:r w:rsidRPr="00D32474">
        <w:rPr>
          <w:rFonts w:ascii="Times New Roman" w:hAnsi="Times New Roman"/>
        </w:rPr>
        <w:t xml:space="preserve">.год. </w:t>
      </w:r>
      <w:r w:rsidRPr="00D32474">
        <w:rPr>
          <w:rFonts w:ascii="Times New Roman" w:hAnsi="Times New Roman"/>
        </w:rPr>
        <w:tab/>
      </w:r>
    </w:p>
    <w:p w:rsidR="00ED0B26" w:rsidRPr="00D32474" w:rsidRDefault="0070440F" w:rsidP="00ED0B26">
      <w:pPr>
        <w:jc w:val="both"/>
        <w:rPr>
          <w:rFonts w:ascii="Times New Roman" w:hAnsi="Times New Roman"/>
        </w:rPr>
      </w:pPr>
      <w:r w:rsidRPr="00D32474">
        <w:rPr>
          <w:rFonts w:ascii="Times New Roman" w:hAnsi="Times New Roman"/>
        </w:rPr>
        <w:t>Уговор</w:t>
      </w:r>
      <w:r w:rsidR="00ED0B26" w:rsidRPr="00D32474">
        <w:rPr>
          <w:rFonts w:ascii="Times New Roman" w:hAnsi="Times New Roman"/>
        </w:rPr>
        <w:tab/>
      </w:r>
      <w:r w:rsidR="00ED0B26" w:rsidRPr="00D32474">
        <w:rPr>
          <w:rFonts w:ascii="Times New Roman" w:hAnsi="Times New Roman"/>
        </w:rPr>
        <w:tab/>
      </w:r>
    </w:p>
    <w:p w:rsidR="00ED0B26" w:rsidRPr="00D32474" w:rsidRDefault="00ED0B26" w:rsidP="00ED0B26">
      <w:pPr>
        <w:rPr>
          <w:rFonts w:ascii="Times New Roman" w:hAnsi="Times New Roman"/>
          <w:b/>
          <w:lang w:val="sr-Cyrl-CS"/>
        </w:rPr>
      </w:pPr>
      <w:r w:rsidRPr="00D32474">
        <w:rPr>
          <w:rFonts w:ascii="Times New Roman" w:hAnsi="Times New Roman"/>
          <w:b/>
        </w:rPr>
        <w:t>ИЗМЕЂУ:</w:t>
      </w:r>
    </w:p>
    <w:p w:rsidR="00ED0B26" w:rsidRPr="00D32474" w:rsidRDefault="00ED0B26" w:rsidP="00ED0B26">
      <w:pPr>
        <w:pStyle w:val="ListParagraph"/>
        <w:numPr>
          <w:ilvl w:val="0"/>
          <w:numId w:val="48"/>
        </w:numPr>
        <w:jc w:val="both"/>
        <w:rPr>
          <w:rFonts w:ascii="Times New Roman" w:hAnsi="Times New Roman"/>
          <w:b/>
          <w:lang w:val="sr-Cyrl-CS"/>
        </w:rPr>
      </w:pPr>
      <w:r w:rsidRPr="00D32474">
        <w:rPr>
          <w:rFonts w:ascii="Times New Roman" w:hAnsi="Times New Roman"/>
          <w:b/>
        </w:rPr>
        <w:lastRenderedPageBreak/>
        <w:t>РЕГИОНАЛНА РАЗВОЈНА АГЕНЦИЈА „Подриња, Подгорине и Рађевине ДОО Лозница, ул. Јована Цвијића 20 Лозница, ПИБ 108199793, матични број 20951150, коју заступа  директорЉиљана Николић</w:t>
      </w:r>
      <w:r w:rsidRPr="00D32474">
        <w:rPr>
          <w:rFonts w:ascii="Times New Roman" w:hAnsi="Times New Roman"/>
        </w:rPr>
        <w:t xml:space="preserve">, као наручиоца (у даљем тексту:Наручилац), </w:t>
      </w:r>
    </w:p>
    <w:p w:rsidR="00ED0B26" w:rsidRPr="00D32474" w:rsidRDefault="00ED0B26" w:rsidP="00ED0B26">
      <w:pPr>
        <w:rPr>
          <w:rFonts w:ascii="Times New Roman" w:hAnsi="Times New Roman"/>
        </w:rPr>
      </w:pPr>
      <w:proofErr w:type="gramStart"/>
      <w:r w:rsidRPr="00D32474">
        <w:rPr>
          <w:rFonts w:ascii="Times New Roman" w:hAnsi="Times New Roman"/>
        </w:rPr>
        <w:t>и</w:t>
      </w:r>
      <w:proofErr w:type="gramEnd"/>
    </w:p>
    <w:p w:rsidR="00ED0B26" w:rsidRPr="00D32474" w:rsidRDefault="00ED0B26" w:rsidP="00ED0B26">
      <w:pPr>
        <w:pStyle w:val="ListParagraph"/>
        <w:numPr>
          <w:ilvl w:val="0"/>
          <w:numId w:val="48"/>
        </w:numPr>
        <w:rPr>
          <w:rFonts w:ascii="Times New Roman" w:hAnsi="Times New Roman"/>
        </w:rPr>
      </w:pPr>
      <w:r w:rsidRPr="00D32474">
        <w:rPr>
          <w:rFonts w:ascii="Times New Roman" w:hAnsi="Times New Roman"/>
        </w:rPr>
        <w:t>“</w:t>
      </w:r>
      <w:r w:rsidRPr="00D32474">
        <w:rPr>
          <w:rFonts w:ascii="Times New Roman" w:hAnsi="Times New Roman"/>
          <w:u w:val="single"/>
        </w:rPr>
        <w:t>___________</w:t>
      </w:r>
      <w:r w:rsidRPr="00D32474">
        <w:rPr>
          <w:rFonts w:ascii="Times New Roman" w:hAnsi="Times New Roman"/>
          <w:u w:val="single"/>
          <w:lang w:val="sr-Cyrl-CS"/>
        </w:rPr>
        <w:t>_________</w:t>
      </w:r>
      <w:r w:rsidRPr="00D32474">
        <w:rPr>
          <w:rFonts w:ascii="Times New Roman" w:hAnsi="Times New Roman"/>
          <w:u w:val="single"/>
        </w:rPr>
        <w:t>_</w:t>
      </w:r>
      <w:r w:rsidRPr="00D32474">
        <w:rPr>
          <w:rFonts w:ascii="Times New Roman" w:hAnsi="Times New Roman"/>
        </w:rPr>
        <w:t>“</w:t>
      </w:r>
      <w:r w:rsidRPr="00D32474">
        <w:rPr>
          <w:rFonts w:ascii="Times New Roman" w:hAnsi="Times New Roman"/>
          <w:u w:val="single"/>
        </w:rPr>
        <w:t>___</w:t>
      </w:r>
      <w:r w:rsidRPr="00D32474">
        <w:rPr>
          <w:rFonts w:ascii="Times New Roman" w:hAnsi="Times New Roman"/>
        </w:rPr>
        <w:t xml:space="preserve">, </w:t>
      </w:r>
      <w:r w:rsidRPr="00D32474">
        <w:rPr>
          <w:rFonts w:ascii="Times New Roman" w:hAnsi="Times New Roman"/>
          <w:u w:val="single"/>
        </w:rPr>
        <w:t>_____________________</w:t>
      </w:r>
      <w:r w:rsidRPr="00D32474">
        <w:rPr>
          <w:rFonts w:ascii="Times New Roman" w:hAnsi="Times New Roman"/>
        </w:rPr>
        <w:t xml:space="preserve">, Матични број: </w:t>
      </w:r>
      <w:r w:rsidRPr="00D32474">
        <w:rPr>
          <w:rFonts w:ascii="Times New Roman" w:hAnsi="Times New Roman"/>
          <w:u w:val="single"/>
        </w:rPr>
        <w:t>____________________</w:t>
      </w:r>
    </w:p>
    <w:p w:rsidR="00ED0B26" w:rsidRPr="00D32474" w:rsidRDefault="00ED0B26" w:rsidP="00ED0B26">
      <w:pPr>
        <w:rPr>
          <w:rFonts w:ascii="Times New Roman" w:hAnsi="Times New Roman"/>
        </w:rPr>
      </w:pPr>
      <w:r w:rsidRPr="00D32474">
        <w:rPr>
          <w:rFonts w:ascii="Times New Roman" w:hAnsi="Times New Roman"/>
        </w:rPr>
        <w:t xml:space="preserve">ПИБ </w:t>
      </w:r>
      <w:r w:rsidRPr="00D32474">
        <w:rPr>
          <w:rFonts w:ascii="Times New Roman" w:hAnsi="Times New Roman"/>
          <w:u w:val="single"/>
        </w:rPr>
        <w:t>_________</w:t>
      </w:r>
      <w:proofErr w:type="gramStart"/>
      <w:r w:rsidRPr="00D32474">
        <w:rPr>
          <w:rFonts w:ascii="Times New Roman" w:hAnsi="Times New Roman"/>
        </w:rPr>
        <w:t>,кога</w:t>
      </w:r>
      <w:proofErr w:type="gramEnd"/>
      <w:r w:rsidRPr="00D32474">
        <w:rPr>
          <w:rFonts w:ascii="Times New Roman" w:hAnsi="Times New Roman"/>
        </w:rPr>
        <w:t xml:space="preserve"> заступа </w:t>
      </w:r>
      <w:r w:rsidRPr="00D32474">
        <w:rPr>
          <w:rFonts w:ascii="Times New Roman" w:hAnsi="Times New Roman"/>
          <w:u w:val="single"/>
        </w:rPr>
        <w:t>________ _____________</w:t>
      </w:r>
      <w:r w:rsidR="00E3581D" w:rsidRPr="00D32474">
        <w:rPr>
          <w:rFonts w:ascii="Times New Roman" w:hAnsi="Times New Roman"/>
        </w:rPr>
        <w:t xml:space="preserve"> ( у даљем тексту:Добављач)</w:t>
      </w:r>
      <w:r w:rsidRPr="00D32474">
        <w:rPr>
          <w:rFonts w:ascii="Times New Roman" w:hAnsi="Times New Roman"/>
        </w:rPr>
        <w:t>.</w:t>
      </w:r>
    </w:p>
    <w:p w:rsidR="00ED0B26" w:rsidRPr="00D32474" w:rsidRDefault="00ED0B26" w:rsidP="00ED0B26">
      <w:pPr>
        <w:rPr>
          <w:rFonts w:ascii="Times New Roman" w:hAnsi="Times New Roman"/>
        </w:rPr>
      </w:pPr>
      <w:r w:rsidRPr="00D32474">
        <w:rPr>
          <w:rFonts w:ascii="Times New Roman" w:hAnsi="Times New Roman"/>
        </w:rPr>
        <w:tab/>
      </w:r>
      <w:r w:rsidRPr="00D32474">
        <w:rPr>
          <w:rFonts w:ascii="Times New Roman" w:hAnsi="Times New Roman"/>
        </w:rPr>
        <w:tab/>
      </w:r>
      <w:r w:rsidRPr="00D32474">
        <w:rPr>
          <w:rFonts w:ascii="Times New Roman" w:hAnsi="Times New Roman"/>
        </w:rPr>
        <w:tab/>
      </w:r>
      <w:r w:rsidRPr="00D32474">
        <w:rPr>
          <w:rFonts w:ascii="Times New Roman" w:hAnsi="Times New Roman"/>
        </w:rPr>
        <w:tab/>
      </w:r>
      <w:r w:rsidRPr="00D32474">
        <w:rPr>
          <w:rFonts w:ascii="Times New Roman" w:hAnsi="Times New Roman"/>
        </w:rPr>
        <w:tab/>
      </w:r>
      <w:r w:rsidRPr="00D32474">
        <w:rPr>
          <w:rFonts w:ascii="Times New Roman" w:hAnsi="Times New Roman"/>
          <w:lang w:val="sr-Cyrl-CS"/>
        </w:rPr>
        <w:tab/>
      </w:r>
      <w:r w:rsidRPr="00D32474">
        <w:rPr>
          <w:rFonts w:ascii="Times New Roman" w:hAnsi="Times New Roman"/>
        </w:rPr>
        <w:t>Чл.1</w:t>
      </w:r>
    </w:p>
    <w:p w:rsidR="00ED0B26" w:rsidRPr="00D32474" w:rsidRDefault="00ED0B26" w:rsidP="00ED0B26">
      <w:pPr>
        <w:spacing w:after="0"/>
        <w:jc w:val="both"/>
        <w:rPr>
          <w:rFonts w:ascii="Times New Roman" w:hAnsi="Times New Roman"/>
          <w:lang w:val="sr-Cyrl-CS"/>
        </w:rPr>
      </w:pPr>
      <w:r w:rsidRPr="00D32474">
        <w:rPr>
          <w:rFonts w:ascii="Times New Roman" w:hAnsi="Times New Roman"/>
        </w:rPr>
        <w:t xml:space="preserve">Уговорне стране </w:t>
      </w:r>
      <w:r w:rsidRPr="00D32474">
        <w:rPr>
          <w:rFonts w:ascii="Times New Roman" w:hAnsi="Times New Roman"/>
          <w:lang w:val="sr-Cyrl-CS"/>
        </w:rPr>
        <w:t>констатују</w:t>
      </w:r>
    </w:p>
    <w:p w:rsidR="00ED0B26" w:rsidRPr="00D32474" w:rsidRDefault="00ED0B26" w:rsidP="00ED0B26">
      <w:pPr>
        <w:spacing w:after="0"/>
        <w:jc w:val="both"/>
        <w:rPr>
          <w:rFonts w:ascii="Times New Roman" w:hAnsi="Times New Roman"/>
        </w:rPr>
      </w:pPr>
      <w:r w:rsidRPr="00D32474">
        <w:rPr>
          <w:rFonts w:ascii="Times New Roman" w:hAnsi="Times New Roman"/>
        </w:rPr>
        <w:t xml:space="preserve">- </w:t>
      </w:r>
      <w:proofErr w:type="gramStart"/>
      <w:r w:rsidRPr="00D32474">
        <w:rPr>
          <w:rFonts w:ascii="Times New Roman" w:hAnsi="Times New Roman"/>
        </w:rPr>
        <w:t>да</w:t>
      </w:r>
      <w:proofErr w:type="gramEnd"/>
      <w:r w:rsidRPr="00D32474">
        <w:rPr>
          <w:rFonts w:ascii="Times New Roman" w:hAnsi="Times New Roman"/>
        </w:rPr>
        <w:t xml:space="preserve"> је Наручилац спровео поступак Јавне набавке</w:t>
      </w:r>
      <w:r w:rsidR="002B7C60" w:rsidRPr="00D32474">
        <w:rPr>
          <w:rFonts w:ascii="Times New Roman" w:hAnsi="Times New Roman"/>
          <w:lang w:val="sr-Cyrl-CS"/>
        </w:rPr>
        <w:t xml:space="preserve">добара </w:t>
      </w:r>
      <w:r w:rsidRPr="00D32474">
        <w:rPr>
          <w:rFonts w:ascii="Times New Roman" w:hAnsi="Times New Roman"/>
          <w:lang w:val="sr-Cyrl-CS"/>
        </w:rPr>
        <w:t xml:space="preserve">по правилима установљеним </w:t>
      </w:r>
      <w:r w:rsidRPr="00D32474">
        <w:rPr>
          <w:rFonts w:ascii="Times New Roman" w:hAnsi="Times New Roman"/>
          <w:sz w:val="24"/>
          <w:szCs w:val="24"/>
        </w:rPr>
        <w:t xml:space="preserve">Донаторским уговором од 10.10.2017. </w:t>
      </w:r>
      <w:r w:rsidRPr="00D32474">
        <w:rPr>
          <w:rFonts w:ascii="Times New Roman" w:hAnsi="Times New Roman"/>
          <w:sz w:val="24"/>
          <w:szCs w:val="24"/>
          <w:lang w:val="sr-Cyrl-CS"/>
        </w:rPr>
        <w:t xml:space="preserve">године који је закључен између Наручиоца посла и </w:t>
      </w:r>
      <w:r w:rsidRPr="00D32474">
        <w:rPr>
          <w:rFonts w:ascii="Times New Roman" w:hAnsi="Times New Roman"/>
          <w:sz w:val="24"/>
          <w:szCs w:val="24"/>
        </w:rPr>
        <w:t>NIRAS IC Sp. Z.o.o.</w:t>
      </w:r>
      <w:r w:rsidRPr="00D32474">
        <w:rPr>
          <w:rFonts w:ascii="Times New Roman" w:hAnsi="Times New Roman"/>
          <w:sz w:val="24"/>
          <w:szCs w:val="24"/>
          <w:lang w:val="sr-Cyrl-CS"/>
        </w:rPr>
        <w:t xml:space="preserve"> у оквиру Пројекта подршка руралном и регионалном развоју Републике Србије</w:t>
      </w:r>
      <w:r w:rsidRPr="00D32474">
        <w:rPr>
          <w:rFonts w:ascii="Times New Roman" w:hAnsi="Times New Roman"/>
        </w:rPr>
        <w:t xml:space="preserve"> и пратећем документацијом, као и обавезујућим упуствима за реализацију Пројекта, </w:t>
      </w:r>
      <w:r w:rsidRPr="00D32474">
        <w:rPr>
          <w:rFonts w:ascii="Times New Roman" w:hAnsi="Times New Roman"/>
          <w:b/>
        </w:rPr>
        <w:t xml:space="preserve">по поступку установљеним наведеним актима </w:t>
      </w:r>
      <w:r w:rsidR="00755123" w:rsidRPr="00D32474">
        <w:rPr>
          <w:rFonts w:ascii="Times New Roman" w:hAnsi="Times New Roman"/>
          <w:b/>
        </w:rPr>
        <w:t xml:space="preserve">добара по поједностављеном тржишном преговарачком поступку </w:t>
      </w:r>
      <w:r w:rsidR="00F362F5">
        <w:rPr>
          <w:rFonts w:ascii="Times New Roman" w:hAnsi="Times New Roman"/>
          <w:b/>
        </w:rPr>
        <w:t>уз</w:t>
      </w:r>
      <w:r w:rsidR="00F362F5">
        <w:rPr>
          <w:rFonts w:ascii="Times New Roman" w:hAnsi="Times New Roman"/>
        </w:rPr>
        <w:t xml:space="preserve">слање </w:t>
      </w:r>
      <w:r w:rsidR="00F362F5">
        <w:rPr>
          <w:rFonts w:ascii="Times New Roman" w:hAnsi="Times New Roman"/>
          <w:lang w:val="sr-Cyrl-CS"/>
        </w:rPr>
        <w:t>минимум три позива за подношење понуде</w:t>
      </w:r>
      <w:r w:rsidRPr="00D32474">
        <w:rPr>
          <w:rFonts w:ascii="Times New Roman" w:hAnsi="Times New Roman"/>
        </w:rPr>
        <w:t xml:space="preserve">, и да је након спроведеног </w:t>
      </w:r>
      <w:proofErr w:type="gramStart"/>
      <w:r w:rsidRPr="00D32474">
        <w:rPr>
          <w:rFonts w:ascii="Times New Roman" w:hAnsi="Times New Roman"/>
        </w:rPr>
        <w:t>поступка</w:t>
      </w:r>
      <w:r w:rsidR="002B7C60" w:rsidRPr="00D32474">
        <w:rPr>
          <w:rFonts w:ascii="Times New Roman" w:hAnsi="Times New Roman"/>
        </w:rPr>
        <w:t>извршио  избор</w:t>
      </w:r>
      <w:r w:rsidRPr="00D32474">
        <w:rPr>
          <w:rFonts w:ascii="Times New Roman" w:hAnsi="Times New Roman"/>
        </w:rPr>
        <w:t>најповољнијег</w:t>
      </w:r>
      <w:proofErr w:type="gramEnd"/>
      <w:r w:rsidRPr="00D32474">
        <w:rPr>
          <w:rFonts w:ascii="Times New Roman" w:hAnsi="Times New Roman"/>
        </w:rPr>
        <w:t xml:space="preserve"> извршиоца и на основу записника Комисије </w:t>
      </w:r>
      <w:r w:rsidRPr="00D32474">
        <w:rPr>
          <w:rFonts w:ascii="Times New Roman" w:hAnsi="Times New Roman"/>
          <w:lang w:val="sr-Cyrl-CS"/>
        </w:rPr>
        <w:t xml:space="preserve">и стручне оцене понуда </w:t>
      </w:r>
      <w:r w:rsidRPr="00D32474">
        <w:rPr>
          <w:rFonts w:ascii="Times New Roman" w:hAnsi="Times New Roman"/>
        </w:rPr>
        <w:t>одлук</w:t>
      </w:r>
      <w:r w:rsidRPr="00D32474">
        <w:rPr>
          <w:rFonts w:ascii="Times New Roman" w:hAnsi="Times New Roman"/>
          <w:lang w:val="sr-Cyrl-CS"/>
        </w:rPr>
        <w:t>ом</w:t>
      </w:r>
      <w:r w:rsidRPr="00D32474">
        <w:rPr>
          <w:rFonts w:ascii="Times New Roman" w:hAnsi="Times New Roman"/>
        </w:rPr>
        <w:t xml:space="preserve"> директора бр._______од ____.20</w:t>
      </w:r>
      <w:r w:rsidR="00453BD5">
        <w:rPr>
          <w:rFonts w:ascii="Times New Roman" w:hAnsi="Times New Roman"/>
          <w:lang w:val="sr-Cyrl-CS"/>
        </w:rPr>
        <w:t>__</w:t>
      </w:r>
      <w:r w:rsidRPr="00D32474">
        <w:rPr>
          <w:rFonts w:ascii="Times New Roman" w:hAnsi="Times New Roman"/>
        </w:rPr>
        <w:t>.</w:t>
      </w:r>
      <w:r w:rsidRPr="00D32474">
        <w:rPr>
          <w:rFonts w:ascii="Times New Roman" w:hAnsi="Times New Roman"/>
          <w:lang w:val="sr-Cyrl-CS"/>
        </w:rPr>
        <w:t xml:space="preserve"> г</w:t>
      </w:r>
      <w:r w:rsidRPr="00D32474">
        <w:rPr>
          <w:rFonts w:ascii="Times New Roman" w:hAnsi="Times New Roman"/>
        </w:rPr>
        <w:t>одинедоде</w:t>
      </w:r>
      <w:r w:rsidRPr="00D32474">
        <w:rPr>
          <w:rFonts w:ascii="Times New Roman" w:hAnsi="Times New Roman"/>
          <w:lang w:val="sr-Cyrl-CS"/>
        </w:rPr>
        <w:t>љен</w:t>
      </w:r>
      <w:r w:rsidRPr="00D32474">
        <w:rPr>
          <w:rFonts w:ascii="Times New Roman" w:hAnsi="Times New Roman"/>
        </w:rPr>
        <w:t xml:space="preserve">Уговор о јавној набавци </w:t>
      </w:r>
      <w:r w:rsidRPr="00D32474">
        <w:rPr>
          <w:rFonts w:ascii="Times New Roman" w:hAnsi="Times New Roman"/>
          <w:lang w:val="sr-Cyrl-CS"/>
        </w:rPr>
        <w:t>Добављачу</w:t>
      </w:r>
      <w:r w:rsidRPr="00D32474">
        <w:rPr>
          <w:rFonts w:ascii="Times New Roman" w:hAnsi="Times New Roman"/>
        </w:rPr>
        <w:t>.</w:t>
      </w:r>
    </w:p>
    <w:p w:rsidR="00ED0B26" w:rsidRPr="00D32474" w:rsidRDefault="00ED0B26" w:rsidP="00ED0B26">
      <w:pPr>
        <w:spacing w:after="0"/>
        <w:jc w:val="both"/>
        <w:rPr>
          <w:rFonts w:ascii="Times New Roman" w:hAnsi="Times New Roman"/>
          <w:b/>
          <w:lang w:val="sr-Cyrl-CS"/>
        </w:rPr>
      </w:pPr>
      <w:r w:rsidRPr="00D32474">
        <w:rPr>
          <w:rFonts w:ascii="Times New Roman" w:hAnsi="Times New Roman"/>
          <w:b/>
          <w:lang w:val="sr-Cyrl-CS"/>
        </w:rPr>
        <w:t>-  да је Добављач доставио понуду број _________, од _________, која се налази у прилогу овог уговора и саставни је део овог уговора;</w:t>
      </w:r>
    </w:p>
    <w:p w:rsidR="00ED0B26" w:rsidRPr="00D32474" w:rsidRDefault="00ED0B26" w:rsidP="00ED0B26">
      <w:pPr>
        <w:spacing w:after="0"/>
        <w:jc w:val="both"/>
        <w:rPr>
          <w:rFonts w:ascii="Times New Roman" w:hAnsi="Times New Roman"/>
          <w:b/>
          <w:lang w:val="sr-Cyrl-CS"/>
        </w:rPr>
      </w:pPr>
      <w:r w:rsidRPr="00D32474">
        <w:rPr>
          <w:rFonts w:ascii="Times New Roman" w:hAnsi="Times New Roman"/>
          <w:b/>
          <w:lang w:val="sr-Cyrl-CS"/>
        </w:rPr>
        <w:t>- да понуда Добављача у потпуности одговара спецификацији добара из конкурсне документације, која се налази у прилогу овог уговора и саставни је део овог уговора;</w:t>
      </w:r>
    </w:p>
    <w:p w:rsidR="00ED0B26" w:rsidRPr="00D32474" w:rsidRDefault="00ED0B26" w:rsidP="00ED0B26">
      <w:pPr>
        <w:pStyle w:val="BodyText"/>
        <w:rPr>
          <w:b/>
          <w:sz w:val="22"/>
          <w:szCs w:val="22"/>
        </w:rPr>
      </w:pPr>
    </w:p>
    <w:p w:rsidR="003F0137" w:rsidRPr="00D32474" w:rsidRDefault="003F0137" w:rsidP="00ED0B26">
      <w:pPr>
        <w:spacing w:after="0"/>
        <w:jc w:val="center"/>
        <w:rPr>
          <w:rFonts w:ascii="Times New Roman" w:hAnsi="Times New Roman"/>
        </w:rPr>
      </w:pPr>
    </w:p>
    <w:p w:rsidR="003F0137" w:rsidRPr="00D32474" w:rsidRDefault="003F0137" w:rsidP="00ED0B26">
      <w:pPr>
        <w:spacing w:after="0"/>
        <w:jc w:val="center"/>
        <w:rPr>
          <w:rFonts w:ascii="Times New Roman" w:hAnsi="Times New Roman"/>
        </w:rPr>
      </w:pPr>
    </w:p>
    <w:p w:rsidR="00ED0B26" w:rsidRPr="00D32474" w:rsidRDefault="00ED0B26" w:rsidP="00ED0B26">
      <w:pPr>
        <w:spacing w:after="0"/>
        <w:jc w:val="center"/>
        <w:rPr>
          <w:rFonts w:ascii="Times New Roman" w:hAnsi="Times New Roman"/>
        </w:rPr>
      </w:pPr>
      <w:r w:rsidRPr="00D32474">
        <w:rPr>
          <w:rFonts w:ascii="Times New Roman" w:hAnsi="Times New Roman"/>
        </w:rPr>
        <w:t>Чл.2</w:t>
      </w:r>
    </w:p>
    <w:p w:rsidR="003F0137" w:rsidRPr="00D32474" w:rsidRDefault="00ED0B26" w:rsidP="007B5C80">
      <w:pPr>
        <w:pStyle w:val="BodyText"/>
        <w:rPr>
          <w:rFonts w:eastAsia="Calibri"/>
          <w:b/>
          <w:sz w:val="22"/>
          <w:szCs w:val="22"/>
          <w:lang w:val="sr-Cyrl-CS"/>
        </w:rPr>
      </w:pPr>
      <w:r w:rsidRPr="00D32474">
        <w:rPr>
          <w:sz w:val="22"/>
          <w:szCs w:val="22"/>
        </w:rPr>
        <w:t xml:space="preserve">Предмет овог уговора је </w:t>
      </w:r>
      <w:r w:rsidRPr="00D32474">
        <w:rPr>
          <w:sz w:val="22"/>
          <w:szCs w:val="22"/>
          <w:lang w:val="sr-Cyrl-CS"/>
        </w:rPr>
        <w:t>Н</w:t>
      </w:r>
      <w:r w:rsidRPr="00D32474">
        <w:rPr>
          <w:rFonts w:eastAsia="Calibri"/>
          <w:b/>
          <w:sz w:val="22"/>
          <w:szCs w:val="22"/>
          <w:lang w:val="en-AU"/>
        </w:rPr>
        <w:t>АБАВКА</w:t>
      </w:r>
      <w:r w:rsidR="00054609">
        <w:rPr>
          <w:rFonts w:eastAsia="Calibri"/>
          <w:b/>
          <w:sz w:val="22"/>
          <w:szCs w:val="22"/>
          <w:lang w:val="sr-Cyrl-RS"/>
        </w:rPr>
        <w:t xml:space="preserve"> </w:t>
      </w:r>
      <w:r w:rsidR="007B5C80" w:rsidRPr="00D32474">
        <w:rPr>
          <w:rFonts w:eastAsia="Calibri"/>
          <w:b/>
          <w:sz w:val="22"/>
          <w:szCs w:val="22"/>
          <w:lang w:val="sr-Cyrl-CS"/>
        </w:rPr>
        <w:t xml:space="preserve">добара- </w:t>
      </w:r>
      <w:r w:rsidR="00744174" w:rsidRPr="00D32474">
        <w:rPr>
          <w:rFonts w:eastAsia="Calibri"/>
          <w:b/>
          <w:sz w:val="22"/>
          <w:szCs w:val="22"/>
          <w:lang w:val="sr-Cyrl-CS"/>
        </w:rPr>
        <w:t>инвертних клима уређаја-ком.2</w:t>
      </w:r>
    </w:p>
    <w:p w:rsidR="00ED0B26" w:rsidRPr="00D32474" w:rsidRDefault="00ED0B26" w:rsidP="009A5990">
      <w:pPr>
        <w:pStyle w:val="BodyText"/>
        <w:rPr>
          <w:rFonts w:eastAsia="Calibri"/>
          <w:b/>
          <w:lang w:val="sr-Cyrl-CS"/>
        </w:rPr>
      </w:pPr>
      <w:r w:rsidRPr="00D32474">
        <w:rPr>
          <w:sz w:val="22"/>
          <w:szCs w:val="22"/>
          <w:lang w:val="sr-Cyrl-CS"/>
        </w:rPr>
        <w:t>по понуди Добављача број ________________ од ____________. године, која  чини саставни део уговора.</w:t>
      </w:r>
    </w:p>
    <w:p w:rsidR="00ED0B26" w:rsidRPr="00D32474" w:rsidRDefault="00ED0B26" w:rsidP="00ED0B26">
      <w:pPr>
        <w:pStyle w:val="BodyText"/>
        <w:jc w:val="both"/>
        <w:rPr>
          <w:sz w:val="22"/>
          <w:szCs w:val="22"/>
        </w:rPr>
      </w:pPr>
      <w:r w:rsidRPr="00D32474">
        <w:rPr>
          <w:sz w:val="22"/>
          <w:szCs w:val="22"/>
        </w:rPr>
        <w:t>Укупно уговорена цена без ПДВ-а износи_________________________ динара</w:t>
      </w:r>
    </w:p>
    <w:p w:rsidR="00ED0B26" w:rsidRPr="00D32474" w:rsidRDefault="00ED0B26" w:rsidP="00ED0B26">
      <w:pPr>
        <w:pStyle w:val="BodyText"/>
        <w:jc w:val="both"/>
        <w:rPr>
          <w:sz w:val="22"/>
          <w:szCs w:val="22"/>
        </w:rPr>
      </w:pPr>
      <w:proofErr w:type="gramStart"/>
      <w:r w:rsidRPr="00D32474">
        <w:rPr>
          <w:sz w:val="22"/>
          <w:szCs w:val="22"/>
        </w:rPr>
        <w:t>и</w:t>
      </w:r>
      <w:proofErr w:type="gramEnd"/>
      <w:r w:rsidRPr="00D32474">
        <w:rPr>
          <w:sz w:val="22"/>
          <w:szCs w:val="22"/>
        </w:rPr>
        <w:t xml:space="preserve"> (словима:________________________________________________________________)</w:t>
      </w:r>
    </w:p>
    <w:p w:rsidR="00ED0B26" w:rsidRPr="00D32474" w:rsidRDefault="00ED0B26" w:rsidP="00ED0B26">
      <w:pPr>
        <w:pStyle w:val="BodyText"/>
        <w:jc w:val="both"/>
        <w:rPr>
          <w:sz w:val="22"/>
          <w:szCs w:val="22"/>
        </w:rPr>
      </w:pPr>
      <w:r w:rsidRPr="00D32474">
        <w:rPr>
          <w:sz w:val="22"/>
          <w:szCs w:val="22"/>
        </w:rPr>
        <w:t>Укупно уговорена цена са ПДВ-ом износи_________________________ динара</w:t>
      </w:r>
    </w:p>
    <w:p w:rsidR="00ED0B26" w:rsidRPr="00D32474" w:rsidRDefault="00ED0B26" w:rsidP="00ED0B26">
      <w:pPr>
        <w:pStyle w:val="BodyText"/>
        <w:jc w:val="both"/>
        <w:rPr>
          <w:sz w:val="22"/>
          <w:szCs w:val="22"/>
        </w:rPr>
      </w:pPr>
      <w:proofErr w:type="gramStart"/>
      <w:r w:rsidRPr="00D32474">
        <w:rPr>
          <w:sz w:val="22"/>
          <w:szCs w:val="22"/>
        </w:rPr>
        <w:t>и</w:t>
      </w:r>
      <w:proofErr w:type="gramEnd"/>
      <w:r w:rsidRPr="00D32474">
        <w:rPr>
          <w:sz w:val="22"/>
          <w:szCs w:val="22"/>
        </w:rPr>
        <w:t xml:space="preserve"> (словима:________________________________________________________________)</w:t>
      </w:r>
    </w:p>
    <w:p w:rsidR="00ED0B26" w:rsidRPr="00D32474" w:rsidRDefault="00ED0B26" w:rsidP="00ED0B26">
      <w:pPr>
        <w:pStyle w:val="BodyText"/>
        <w:jc w:val="both"/>
        <w:rPr>
          <w:sz w:val="22"/>
          <w:szCs w:val="22"/>
        </w:rPr>
      </w:pPr>
    </w:p>
    <w:p w:rsidR="00ED0B26" w:rsidRPr="00D32474" w:rsidRDefault="00ED0B26" w:rsidP="00ED0B26">
      <w:pPr>
        <w:pStyle w:val="BodyText"/>
        <w:jc w:val="both"/>
        <w:rPr>
          <w:sz w:val="22"/>
          <w:szCs w:val="22"/>
        </w:rPr>
      </w:pPr>
      <w:proofErr w:type="gramStart"/>
      <w:r w:rsidRPr="00D32474">
        <w:rPr>
          <w:sz w:val="22"/>
          <w:szCs w:val="22"/>
        </w:rPr>
        <w:t>Укупно уговорена цена је дата у динарима и фиксна.</w:t>
      </w:r>
      <w:r w:rsidR="0070440F" w:rsidRPr="00D32474">
        <w:rPr>
          <w:sz w:val="22"/>
          <w:szCs w:val="22"/>
        </w:rPr>
        <w:t>Структура уговорене цене је утврђена</w:t>
      </w:r>
      <w:r w:rsidRPr="00D32474">
        <w:rPr>
          <w:sz w:val="22"/>
          <w:szCs w:val="22"/>
        </w:rPr>
        <w:t xml:space="preserve"> у понуди.</w:t>
      </w:r>
      <w:proofErr w:type="gramEnd"/>
    </w:p>
    <w:p w:rsidR="00ED0B26" w:rsidRPr="00D32474" w:rsidRDefault="00ED0B26" w:rsidP="00ED0B26">
      <w:pPr>
        <w:pStyle w:val="BodyText"/>
        <w:jc w:val="both"/>
        <w:rPr>
          <w:sz w:val="22"/>
          <w:szCs w:val="22"/>
          <w:lang w:val="sr-Cyrl-CS"/>
        </w:rPr>
      </w:pPr>
      <w:r w:rsidRPr="00D32474">
        <w:rPr>
          <w:sz w:val="22"/>
          <w:szCs w:val="22"/>
          <w:lang w:val="sr-Cyrl-CS"/>
        </w:rPr>
        <w:t xml:space="preserve">Цене подразумевају испоруку фцо (франко Наручилац/купац). </w:t>
      </w:r>
      <w:r w:rsidRPr="00D32474">
        <w:rPr>
          <w:sz w:val="22"/>
          <w:szCs w:val="22"/>
        </w:rPr>
        <w:t>Адреса испоруке је</w:t>
      </w:r>
      <w:r w:rsidRPr="00D32474">
        <w:rPr>
          <w:b/>
        </w:rPr>
        <w:t>РЕГИОНАЛНА РАЗВОЈНА АГЕНЦИЈА „Подриња, Подгорине и Рађевине ДОО Лозница</w:t>
      </w:r>
      <w:proofErr w:type="gramStart"/>
      <w:r w:rsidRPr="00D32474">
        <w:rPr>
          <w:b/>
        </w:rPr>
        <w:t xml:space="preserve">, </w:t>
      </w:r>
      <w:r w:rsidR="003738A0" w:rsidRPr="00D32474">
        <w:rPr>
          <w:b/>
          <w:lang w:val="sr-Cyrl-CS"/>
        </w:rPr>
        <w:t xml:space="preserve"> на</w:t>
      </w:r>
      <w:proofErr w:type="gramEnd"/>
      <w:r w:rsidR="003738A0" w:rsidRPr="00D32474">
        <w:rPr>
          <w:b/>
          <w:lang w:val="sr-Cyrl-CS"/>
        </w:rPr>
        <w:t xml:space="preserve"> адреси </w:t>
      </w:r>
      <w:r w:rsidR="003738A0" w:rsidRPr="00453BD5">
        <w:rPr>
          <w:lang w:val="sr-Cyrl-CS"/>
        </w:rPr>
        <w:t xml:space="preserve">у </w:t>
      </w:r>
      <w:r w:rsidR="003738A0" w:rsidRPr="00D32474">
        <w:rPr>
          <w:highlight w:val="yellow"/>
          <w:lang w:val="sr-Cyrl-CS"/>
        </w:rPr>
        <w:lastRenderedPageBreak/>
        <w:t>Лозници која ће накнадно бити достављена добављачу када се заврши јавна набавка закупа посл</w:t>
      </w:r>
      <w:r w:rsidR="00744174" w:rsidRPr="00D32474">
        <w:rPr>
          <w:highlight w:val="yellow"/>
          <w:lang w:val="sr-Cyrl-CS"/>
        </w:rPr>
        <w:t xml:space="preserve">овног простора где ће производне </w:t>
      </w:r>
      <w:bookmarkStart w:id="17" w:name="_GoBack"/>
      <w:r w:rsidR="00744174" w:rsidRPr="00D32474">
        <w:rPr>
          <w:highlight w:val="yellow"/>
          <w:lang w:val="sr-Cyrl-CS"/>
        </w:rPr>
        <w:t>лин</w:t>
      </w:r>
      <w:bookmarkEnd w:id="17"/>
      <w:r w:rsidR="00744174" w:rsidRPr="00D32474">
        <w:rPr>
          <w:highlight w:val="yellow"/>
          <w:lang w:val="sr-Cyrl-CS"/>
        </w:rPr>
        <w:t>ије бити лоциране</w:t>
      </w:r>
      <w:r w:rsidR="003738A0" w:rsidRPr="00D32474">
        <w:rPr>
          <w:highlight w:val="yellow"/>
          <w:lang w:val="sr-Cyrl-CS"/>
        </w:rPr>
        <w:t xml:space="preserve"> и где ће се обављати сама производња ше</w:t>
      </w:r>
      <w:r w:rsidR="005206D8">
        <w:rPr>
          <w:highlight w:val="yellow"/>
          <w:lang w:val="sr-Cyrl-CS"/>
        </w:rPr>
        <w:t>ћ</w:t>
      </w:r>
      <w:r w:rsidR="003738A0" w:rsidRPr="00D32474">
        <w:rPr>
          <w:highlight w:val="yellow"/>
          <w:lang w:val="sr-Cyrl-CS"/>
        </w:rPr>
        <w:t>ерних погача</w:t>
      </w:r>
      <w:r w:rsidR="00744174" w:rsidRPr="00D32474">
        <w:rPr>
          <w:highlight w:val="yellow"/>
          <w:lang w:val="sr-Cyrl-CS"/>
        </w:rPr>
        <w:t xml:space="preserve"> и сатних основа</w:t>
      </w:r>
      <w:r w:rsidR="003738A0" w:rsidRPr="00D32474">
        <w:rPr>
          <w:highlight w:val="yellow"/>
        </w:rPr>
        <w:t>.</w:t>
      </w:r>
      <w:r w:rsidRPr="00D32474">
        <w:rPr>
          <w:sz w:val="22"/>
          <w:szCs w:val="22"/>
          <w:lang w:val="sr-Cyrl-CS"/>
        </w:rPr>
        <w:t>У цену су урачунати сви трошкови које Добављач има везане за испоруку.</w:t>
      </w:r>
    </w:p>
    <w:p w:rsidR="00802A79" w:rsidRPr="00D32474" w:rsidRDefault="00802A79" w:rsidP="00ED0B26">
      <w:pPr>
        <w:pStyle w:val="BodyText"/>
        <w:jc w:val="both"/>
        <w:rPr>
          <w:sz w:val="22"/>
          <w:szCs w:val="22"/>
          <w:lang w:val="sr-Cyrl-CS"/>
        </w:rPr>
      </w:pPr>
      <w:r w:rsidRPr="00D32474">
        <w:rPr>
          <w:sz w:val="22"/>
          <w:szCs w:val="22"/>
          <w:lang w:val="en-AU"/>
        </w:rPr>
        <w:t>Наручи</w:t>
      </w:r>
      <w:r w:rsidRPr="00D32474">
        <w:rPr>
          <w:sz w:val="22"/>
          <w:szCs w:val="22"/>
          <w:lang w:val="sr-Cyrl-CS"/>
        </w:rPr>
        <w:t>л</w:t>
      </w:r>
      <w:r w:rsidRPr="00D32474">
        <w:rPr>
          <w:sz w:val="22"/>
          <w:szCs w:val="22"/>
          <w:lang w:val="en-AU"/>
        </w:rPr>
        <w:t xml:space="preserve">ац се обавезује да ће </w:t>
      </w:r>
      <w:proofErr w:type="gramStart"/>
      <w:r w:rsidR="000B7555" w:rsidRPr="00D32474">
        <w:rPr>
          <w:sz w:val="22"/>
          <w:szCs w:val="22"/>
        </w:rPr>
        <w:t xml:space="preserve">Добављача </w:t>
      </w:r>
      <w:r w:rsidRPr="00D32474">
        <w:rPr>
          <w:sz w:val="22"/>
          <w:szCs w:val="22"/>
          <w:lang w:val="en-AU"/>
        </w:rPr>
        <w:t xml:space="preserve"> посла</w:t>
      </w:r>
      <w:proofErr w:type="gramEnd"/>
      <w:r w:rsidRPr="00D32474">
        <w:rPr>
          <w:sz w:val="22"/>
          <w:szCs w:val="22"/>
          <w:lang w:val="en-AU"/>
        </w:rPr>
        <w:t xml:space="preserve"> благовремено обавештавати о свим потребним информацијама потребним за ефикасну реализацију </w:t>
      </w:r>
      <w:r w:rsidRPr="00D32474">
        <w:rPr>
          <w:sz w:val="22"/>
          <w:szCs w:val="22"/>
          <w:lang w:val="sr-Cyrl-CS"/>
        </w:rPr>
        <w:t>обавезе Добављача</w:t>
      </w:r>
      <w:r w:rsidRPr="00D32474">
        <w:rPr>
          <w:sz w:val="22"/>
          <w:szCs w:val="22"/>
          <w:lang w:val="en-AU"/>
        </w:rPr>
        <w:t>.</w:t>
      </w:r>
    </w:p>
    <w:p w:rsidR="00ED0B26" w:rsidRPr="00D32474" w:rsidRDefault="00ED0B26" w:rsidP="00ED0B26">
      <w:pPr>
        <w:pStyle w:val="BodyText"/>
        <w:jc w:val="both"/>
        <w:rPr>
          <w:sz w:val="22"/>
          <w:szCs w:val="22"/>
        </w:rPr>
      </w:pPr>
      <w:r w:rsidRPr="00D32474">
        <w:rPr>
          <w:sz w:val="22"/>
          <w:szCs w:val="22"/>
          <w:lang w:val="sr-Cyrl-CS"/>
        </w:rPr>
        <w:t>Рок испоруке је ______ дана од закључења уговора.</w:t>
      </w:r>
    </w:p>
    <w:p w:rsidR="00ED0B26" w:rsidRPr="00D32474" w:rsidRDefault="00ED0B26" w:rsidP="00ED0B26">
      <w:pPr>
        <w:pStyle w:val="BodyText"/>
        <w:spacing w:after="0"/>
        <w:jc w:val="both"/>
        <w:rPr>
          <w:sz w:val="22"/>
          <w:szCs w:val="22"/>
        </w:rPr>
      </w:pPr>
    </w:p>
    <w:p w:rsidR="00ED0B26" w:rsidRPr="00D32474" w:rsidRDefault="00ED0B26" w:rsidP="00ED0B26">
      <w:pPr>
        <w:spacing w:after="0"/>
        <w:jc w:val="center"/>
        <w:rPr>
          <w:rFonts w:ascii="Times New Roman" w:hAnsi="Times New Roman"/>
        </w:rPr>
      </w:pPr>
      <w:r w:rsidRPr="00D32474">
        <w:rPr>
          <w:rFonts w:ascii="Times New Roman" w:hAnsi="Times New Roman"/>
          <w:lang w:val="sr-Cyrl-CS"/>
        </w:rPr>
        <w:t>Чл.</w:t>
      </w:r>
      <w:r w:rsidRPr="00D32474">
        <w:rPr>
          <w:rFonts w:ascii="Times New Roman" w:hAnsi="Times New Roman"/>
        </w:rPr>
        <w:t xml:space="preserve"> 3</w:t>
      </w:r>
    </w:p>
    <w:p w:rsidR="00ED0B26" w:rsidRPr="00D32474" w:rsidRDefault="0070440F" w:rsidP="00ED0B26">
      <w:pPr>
        <w:pStyle w:val="text"/>
        <w:spacing w:line="240" w:lineRule="atLeast"/>
        <w:rPr>
          <w:rFonts w:ascii="Times New Roman" w:hAnsi="Times New Roman"/>
        </w:rPr>
      </w:pPr>
      <w:proofErr w:type="gramStart"/>
      <w:r w:rsidRPr="00D32474">
        <w:rPr>
          <w:rFonts w:ascii="Times New Roman" w:hAnsi="Times New Roman"/>
        </w:rPr>
        <w:t xml:space="preserve">Добављач </w:t>
      </w:r>
      <w:r w:rsidR="00ED0B26" w:rsidRPr="00D32474">
        <w:rPr>
          <w:rFonts w:ascii="Times New Roman" w:hAnsi="Times New Roman"/>
        </w:rPr>
        <w:t>је дужан да Наручиоца благовремено обавести о свим непредвиђеним околностимаи случајевима који онемогу</w:t>
      </w:r>
      <w:r w:rsidR="00A5545D" w:rsidRPr="00D32474">
        <w:rPr>
          <w:rFonts w:ascii="Times New Roman" w:hAnsi="Times New Roman"/>
          <w:lang w:val="sr-Cyrl-CS"/>
        </w:rPr>
        <w:t>ћ</w:t>
      </w:r>
      <w:r w:rsidR="00ED0B26" w:rsidRPr="00D32474">
        <w:rPr>
          <w:rFonts w:ascii="Times New Roman" w:hAnsi="Times New Roman"/>
        </w:rPr>
        <w:t>авају извршење уговорних обавеза.</w:t>
      </w:r>
      <w:proofErr w:type="gramEnd"/>
      <w:r w:rsidR="00ED0B26" w:rsidRPr="00D32474">
        <w:rPr>
          <w:rFonts w:ascii="Times New Roman" w:hAnsi="Times New Roman"/>
        </w:rPr>
        <w:t xml:space="preserve"> </w:t>
      </w:r>
    </w:p>
    <w:p w:rsidR="00ED0B26" w:rsidRPr="00D32474" w:rsidRDefault="000B7555" w:rsidP="00ED0B26">
      <w:pPr>
        <w:pStyle w:val="text"/>
        <w:spacing w:line="240" w:lineRule="atLeast"/>
        <w:rPr>
          <w:rFonts w:ascii="Times New Roman" w:hAnsi="Times New Roman"/>
          <w:lang w:val="en-AU"/>
        </w:rPr>
      </w:pPr>
      <w:r w:rsidRPr="00D32474">
        <w:rPr>
          <w:rFonts w:ascii="Times New Roman" w:hAnsi="Times New Roman"/>
        </w:rPr>
        <w:t xml:space="preserve">Добављач </w:t>
      </w:r>
      <w:r w:rsidR="00ED0B26" w:rsidRPr="00D32474">
        <w:rPr>
          <w:rFonts w:ascii="Times New Roman" w:hAnsi="Times New Roman"/>
        </w:rPr>
        <w:t>је дужан да Наручиоцаписменимпутем обавести одмах, а најкасније у року од 48 сати након појаве околности наведених у претходном ставу, како би исти цене</w:t>
      </w:r>
      <w:r w:rsidR="00802A79" w:rsidRPr="00D32474">
        <w:rPr>
          <w:rFonts w:ascii="Times New Roman" w:hAnsi="Times New Roman"/>
          <w:lang w:val="sr-Cyrl-CS"/>
        </w:rPr>
        <w:t>ћ</w:t>
      </w:r>
      <w:r w:rsidR="00ED0B26" w:rsidRPr="00D32474">
        <w:rPr>
          <w:rFonts w:ascii="Times New Roman" w:hAnsi="Times New Roman"/>
        </w:rPr>
        <w:t>и конкретне околности могао да разматра могућност продужења рока.</w:t>
      </w:r>
    </w:p>
    <w:p w:rsidR="00ED0B26" w:rsidRPr="00D32474" w:rsidRDefault="00ED0B26" w:rsidP="00ED0B26">
      <w:pPr>
        <w:spacing w:after="0"/>
        <w:jc w:val="center"/>
        <w:rPr>
          <w:rFonts w:ascii="Times New Roman" w:hAnsi="Times New Roman"/>
          <w:sz w:val="10"/>
          <w:szCs w:val="10"/>
        </w:rPr>
      </w:pPr>
    </w:p>
    <w:p w:rsidR="00ED0B26" w:rsidRPr="00D32474" w:rsidRDefault="00ED0B26" w:rsidP="00ED0B26">
      <w:pPr>
        <w:spacing w:after="0"/>
        <w:jc w:val="center"/>
        <w:rPr>
          <w:rFonts w:ascii="Times New Roman" w:hAnsi="Times New Roman"/>
        </w:rPr>
      </w:pPr>
      <w:r w:rsidRPr="00D32474">
        <w:rPr>
          <w:rFonts w:ascii="Times New Roman" w:hAnsi="Times New Roman"/>
          <w:lang w:val="sr-Cyrl-CS"/>
        </w:rPr>
        <w:t>Чл.</w:t>
      </w:r>
      <w:r w:rsidR="003F0137" w:rsidRPr="00D32474">
        <w:rPr>
          <w:rFonts w:ascii="Times New Roman" w:hAnsi="Times New Roman"/>
        </w:rPr>
        <w:t>4</w:t>
      </w:r>
    </w:p>
    <w:p w:rsidR="00ED0B26" w:rsidRPr="00D32474" w:rsidRDefault="00ED0B26" w:rsidP="00ED0B26">
      <w:pPr>
        <w:spacing w:after="0"/>
        <w:jc w:val="both"/>
        <w:rPr>
          <w:rFonts w:ascii="Times New Roman" w:hAnsi="Times New Roman"/>
        </w:rPr>
      </w:pPr>
      <w:proofErr w:type="gramStart"/>
      <w:r w:rsidRPr="00D32474">
        <w:rPr>
          <w:rFonts w:ascii="Times New Roman" w:hAnsi="Times New Roman"/>
        </w:rPr>
        <w:t xml:space="preserve">Наручилац се обавезује да преузме </w:t>
      </w:r>
      <w:r w:rsidR="00872DC4" w:rsidRPr="00D32474">
        <w:rPr>
          <w:rFonts w:ascii="Times New Roman" w:hAnsi="Times New Roman"/>
          <w:lang w:val="sr-Cyrl-CS"/>
        </w:rPr>
        <w:t>предмет уговора саобразан са</w:t>
      </w:r>
      <w:r w:rsidR="00EA7E59" w:rsidRPr="00D32474">
        <w:rPr>
          <w:rFonts w:ascii="Times New Roman" w:hAnsi="Times New Roman"/>
          <w:lang w:val="sr-Cyrl-CS"/>
        </w:rPr>
        <w:t xml:space="preserve"> спецификацијом</w:t>
      </w:r>
      <w:r w:rsidR="00872DC4" w:rsidRPr="00D32474">
        <w:rPr>
          <w:rFonts w:ascii="Times New Roman" w:hAnsi="Times New Roman"/>
          <w:lang w:val="sr-Cyrl-CS"/>
        </w:rPr>
        <w:t xml:space="preserve"> из члана 2</w:t>
      </w:r>
      <w:r w:rsidRPr="00D32474">
        <w:rPr>
          <w:rFonts w:ascii="Times New Roman" w:hAnsi="Times New Roman"/>
          <w:lang w:val="sr-Cyrl-CS"/>
        </w:rPr>
        <w:t>, спецификацијом из те</w:t>
      </w:r>
      <w:r w:rsidR="0070440F" w:rsidRPr="00D32474">
        <w:rPr>
          <w:rFonts w:ascii="Times New Roman" w:hAnsi="Times New Roman"/>
          <w:lang w:val="sr-Cyrl-CS"/>
        </w:rPr>
        <w:t>нд</w:t>
      </w:r>
      <w:r w:rsidRPr="00D32474">
        <w:rPr>
          <w:rFonts w:ascii="Times New Roman" w:hAnsi="Times New Roman"/>
          <w:lang w:val="sr-Cyrl-CS"/>
        </w:rPr>
        <w:t xml:space="preserve">ерске документације, </w:t>
      </w:r>
      <w:r w:rsidRPr="00D32474">
        <w:rPr>
          <w:rFonts w:ascii="Times New Roman" w:hAnsi="Times New Roman"/>
          <w:b/>
          <w:bCs/>
        </w:rPr>
        <w:t>за потребе Пројекта</w:t>
      </w:r>
      <w:r w:rsidRPr="00D32474">
        <w:rPr>
          <w:rFonts w:ascii="Times New Roman" w:hAnsi="Times New Roman"/>
        </w:rPr>
        <w:t>под условима из Понуде и на начин предвиђен овим уговором.</w:t>
      </w:r>
      <w:proofErr w:type="gramEnd"/>
    </w:p>
    <w:p w:rsidR="00ED0B26" w:rsidRPr="00D32474" w:rsidRDefault="00ED0B26" w:rsidP="00ED0B26">
      <w:pPr>
        <w:spacing w:after="0"/>
        <w:jc w:val="both"/>
        <w:rPr>
          <w:rFonts w:ascii="Times New Roman" w:hAnsi="Times New Roman"/>
        </w:rPr>
      </w:pPr>
      <w:proofErr w:type="gramStart"/>
      <w:r w:rsidRPr="00D32474">
        <w:rPr>
          <w:rFonts w:ascii="Times New Roman" w:hAnsi="Times New Roman"/>
        </w:rPr>
        <w:t xml:space="preserve">Приликом преузимања </w:t>
      </w:r>
      <w:r w:rsidR="003F0137" w:rsidRPr="00D32474">
        <w:rPr>
          <w:rFonts w:ascii="Times New Roman" w:hAnsi="Times New Roman"/>
          <w:lang w:val="sr-Cyrl-CS"/>
        </w:rPr>
        <w:t>предмета уговора</w:t>
      </w:r>
      <w:r w:rsidRPr="00D32474">
        <w:rPr>
          <w:rFonts w:ascii="Times New Roman" w:hAnsi="Times New Roman"/>
        </w:rPr>
        <w:t xml:space="preserve">саставља се записник о примопредајикоји потписују овлашћена лица Наручиоца и </w:t>
      </w:r>
      <w:r w:rsidR="000B7555" w:rsidRPr="00D32474">
        <w:rPr>
          <w:rFonts w:ascii="Times New Roman" w:hAnsi="Times New Roman"/>
        </w:rPr>
        <w:t>Добављача</w:t>
      </w:r>
      <w:r w:rsidRPr="00D32474">
        <w:rPr>
          <w:rFonts w:ascii="Times New Roman" w:hAnsi="Times New Roman"/>
        </w:rPr>
        <w:t>.</w:t>
      </w:r>
      <w:proofErr w:type="gramEnd"/>
      <w:r w:rsidRPr="00D32474">
        <w:rPr>
          <w:rFonts w:ascii="Times New Roman" w:hAnsi="Times New Roman"/>
        </w:rPr>
        <w:t xml:space="preserve"> </w:t>
      </w:r>
    </w:p>
    <w:p w:rsidR="00ED0B26" w:rsidRPr="00D32474" w:rsidRDefault="00ED0B26" w:rsidP="00ED0B26">
      <w:pPr>
        <w:spacing w:after="0"/>
        <w:jc w:val="both"/>
        <w:rPr>
          <w:rFonts w:ascii="Times New Roman" w:hAnsi="Times New Roman"/>
        </w:rPr>
      </w:pPr>
      <w:proofErr w:type="gramStart"/>
      <w:r w:rsidRPr="00D32474">
        <w:rPr>
          <w:rFonts w:ascii="Times New Roman" w:hAnsi="Times New Roman"/>
        </w:rPr>
        <w:t xml:space="preserve">Евентуалне приговоре на </w:t>
      </w:r>
      <w:r w:rsidR="00A83E80" w:rsidRPr="00D32474">
        <w:rPr>
          <w:rFonts w:ascii="Times New Roman" w:hAnsi="Times New Roman"/>
          <w:lang w:val="sr-Cyrl-CS"/>
        </w:rPr>
        <w:t>испороку предметних добара</w:t>
      </w:r>
      <w:r w:rsidR="00EA7E59" w:rsidRPr="00D32474">
        <w:rPr>
          <w:rFonts w:ascii="Times New Roman" w:hAnsi="Times New Roman"/>
          <w:lang w:val="sr-Cyrl-CS"/>
        </w:rPr>
        <w:t>,</w:t>
      </w:r>
      <w:r w:rsidRPr="00D32474">
        <w:rPr>
          <w:rFonts w:ascii="Times New Roman" w:hAnsi="Times New Roman"/>
          <w:lang w:val="sr-Cyrl-CS"/>
        </w:rPr>
        <w:t xml:space="preserve"> у смислу саобразности тендерској докуметацији у вези квалитета и квантитета, </w:t>
      </w:r>
      <w:r w:rsidRPr="00D32474">
        <w:rPr>
          <w:rFonts w:ascii="Times New Roman" w:hAnsi="Times New Roman"/>
        </w:rPr>
        <w:t>Наручилац је дужан да да достави одмах приликом преузимања, а најкасније пет дана од предузимања.</w:t>
      </w:r>
      <w:proofErr w:type="gramEnd"/>
    </w:p>
    <w:p w:rsidR="00ED0B26" w:rsidRPr="00D32474" w:rsidRDefault="00ED0B26" w:rsidP="00ED0B26">
      <w:pPr>
        <w:spacing w:after="0"/>
        <w:jc w:val="center"/>
        <w:rPr>
          <w:rFonts w:ascii="Times New Roman" w:hAnsi="Times New Roman"/>
        </w:rPr>
      </w:pPr>
    </w:p>
    <w:p w:rsidR="00ED0B26" w:rsidRPr="00D32474" w:rsidRDefault="00ED0B26" w:rsidP="00ED0B26">
      <w:pPr>
        <w:spacing w:after="0"/>
        <w:jc w:val="center"/>
        <w:rPr>
          <w:rFonts w:ascii="Times New Roman" w:hAnsi="Times New Roman"/>
          <w:b/>
          <w:bCs/>
        </w:rPr>
      </w:pPr>
      <w:r w:rsidRPr="00D32474">
        <w:rPr>
          <w:rFonts w:ascii="Times New Roman" w:hAnsi="Times New Roman"/>
          <w:b/>
          <w:bCs/>
        </w:rPr>
        <w:t xml:space="preserve">Цена </w:t>
      </w:r>
    </w:p>
    <w:p w:rsidR="00ED0B26" w:rsidRPr="00D32474" w:rsidRDefault="00ED0B26" w:rsidP="00ED0B26">
      <w:pPr>
        <w:spacing w:after="0"/>
        <w:jc w:val="center"/>
        <w:rPr>
          <w:rFonts w:ascii="Times New Roman" w:hAnsi="Times New Roman"/>
        </w:rPr>
      </w:pPr>
      <w:r w:rsidRPr="00D32474">
        <w:rPr>
          <w:rFonts w:ascii="Times New Roman" w:hAnsi="Times New Roman"/>
        </w:rPr>
        <w:t>Чл.6</w:t>
      </w:r>
    </w:p>
    <w:p w:rsidR="00ED0B26" w:rsidRPr="00D32474" w:rsidRDefault="00ED0B26" w:rsidP="00ED0B26">
      <w:pPr>
        <w:spacing w:after="0"/>
        <w:jc w:val="both"/>
        <w:rPr>
          <w:rFonts w:ascii="Times New Roman" w:hAnsi="Times New Roman"/>
          <w:b/>
          <w:bCs/>
        </w:rPr>
      </w:pPr>
      <w:proofErr w:type="gramStart"/>
      <w:r w:rsidRPr="00D32474">
        <w:rPr>
          <w:rFonts w:ascii="Times New Roman" w:hAnsi="Times New Roman"/>
          <w:b/>
          <w:bCs/>
        </w:rPr>
        <w:t>Укупна уговорена вредност за</w:t>
      </w:r>
      <w:r w:rsidRPr="00D32474">
        <w:rPr>
          <w:rFonts w:ascii="Times New Roman" w:hAnsi="Times New Roman"/>
          <w:b/>
          <w:bCs/>
          <w:lang w:val="sr-Cyrl-CS"/>
        </w:rPr>
        <w:t xml:space="preserve"> набавкудобра </w:t>
      </w:r>
      <w:r w:rsidRPr="00D32474">
        <w:rPr>
          <w:rFonts w:ascii="Times New Roman" w:hAnsi="Times New Roman"/>
          <w:b/>
          <w:bCs/>
        </w:rPr>
        <w:t>из члана 2 овог уговора</w:t>
      </w:r>
      <w:r w:rsidRPr="00D32474">
        <w:rPr>
          <w:rFonts w:ascii="Times New Roman" w:hAnsi="Times New Roman"/>
          <w:b/>
          <w:bCs/>
          <w:lang w:val="sr-Cyrl-CS"/>
        </w:rPr>
        <w:t xml:space="preserve"> је</w:t>
      </w:r>
      <w:r w:rsidRPr="00D32474">
        <w:rPr>
          <w:rFonts w:ascii="Times New Roman" w:hAnsi="Times New Roman"/>
          <w:b/>
          <w:bCs/>
        </w:rPr>
        <w:t xml:space="preserve"> ___________ динара, без урачунатог пореза на додату вредност, што са урачунатим ПДВ-ом износи_____________динара.</w:t>
      </w:r>
      <w:proofErr w:type="gramEnd"/>
      <w:r w:rsidRPr="00D32474">
        <w:rPr>
          <w:rFonts w:ascii="Times New Roman" w:hAnsi="Times New Roman"/>
          <w:b/>
          <w:bCs/>
        </w:rPr>
        <w:t xml:space="preserve"> </w:t>
      </w:r>
    </w:p>
    <w:p w:rsidR="00ED0B26" w:rsidRPr="00D32474" w:rsidRDefault="00ED0B26" w:rsidP="00ED0B26">
      <w:pPr>
        <w:spacing w:after="0"/>
        <w:jc w:val="both"/>
        <w:rPr>
          <w:rFonts w:ascii="Times New Roman" w:hAnsi="Times New Roman"/>
          <w:b/>
          <w:bCs/>
          <w:lang w:val="sr-Cyrl-CS"/>
        </w:rPr>
      </w:pPr>
      <w:proofErr w:type="gramStart"/>
      <w:r w:rsidRPr="00D32474">
        <w:rPr>
          <w:rFonts w:ascii="Times New Roman" w:hAnsi="Times New Roman"/>
          <w:b/>
          <w:bCs/>
        </w:rPr>
        <w:t>Цена из става 1 овог члана је фиксна</w:t>
      </w:r>
      <w:r w:rsidRPr="00D32474">
        <w:rPr>
          <w:rFonts w:ascii="Times New Roman" w:hAnsi="Times New Roman"/>
          <w:b/>
          <w:bCs/>
          <w:lang w:val="sr-Cyrl-CS"/>
        </w:rPr>
        <w:t>.</w:t>
      </w:r>
      <w:proofErr w:type="gramEnd"/>
    </w:p>
    <w:p w:rsidR="00ED0B26" w:rsidRPr="00D32474" w:rsidRDefault="00ED0B26" w:rsidP="00ED0B26">
      <w:pPr>
        <w:spacing w:after="0"/>
        <w:jc w:val="both"/>
        <w:rPr>
          <w:rFonts w:ascii="Times New Roman" w:hAnsi="Times New Roman"/>
          <w:b/>
          <w:bCs/>
        </w:rPr>
      </w:pPr>
    </w:p>
    <w:p w:rsidR="00ED0B26" w:rsidRPr="00D32474" w:rsidRDefault="00ED0B26" w:rsidP="00ED0B26">
      <w:pPr>
        <w:pStyle w:val="Naslovuugovoru"/>
        <w:spacing w:before="0" w:after="120"/>
        <w:rPr>
          <w:rFonts w:ascii="Times New Roman" w:eastAsia="Times New Roman" w:hAnsi="Times New Roman" w:cs="Times New Roman"/>
          <w:b w:val="0"/>
          <w:bCs w:val="0"/>
          <w:sz w:val="22"/>
          <w:lang w:eastAsia="ar-SA"/>
        </w:rPr>
      </w:pPr>
      <w:r w:rsidRPr="00D32474">
        <w:rPr>
          <w:rFonts w:ascii="Times New Roman" w:eastAsia="Times New Roman" w:hAnsi="Times New Roman" w:cs="Times New Roman"/>
          <w:b w:val="0"/>
          <w:bCs w:val="0"/>
          <w:sz w:val="22"/>
          <w:lang w:val="sr-Cyrl-CS" w:eastAsia="ar-SA"/>
        </w:rPr>
        <w:t xml:space="preserve">Наручилац се обавезује да у року од </w:t>
      </w:r>
      <w:r w:rsidRPr="00D32474">
        <w:rPr>
          <w:rFonts w:ascii="Times New Roman" w:eastAsia="Times New Roman" w:hAnsi="Times New Roman" w:cs="Times New Roman"/>
          <w:b w:val="0"/>
          <w:bCs w:val="0"/>
          <w:sz w:val="22"/>
          <w:u w:val="single"/>
          <w:lang w:val="sr-Cyrl-CS" w:eastAsia="ar-SA"/>
        </w:rPr>
        <w:t>______</w:t>
      </w:r>
      <w:r w:rsidRPr="00D32474">
        <w:rPr>
          <w:rFonts w:ascii="Times New Roman" w:eastAsia="Times New Roman" w:hAnsi="Times New Roman" w:cs="Times New Roman"/>
          <w:b w:val="0"/>
          <w:bCs w:val="0"/>
          <w:sz w:val="22"/>
          <w:lang w:val="sr-Cyrl-CS" w:eastAsia="ar-SA"/>
        </w:rPr>
        <w:t>дана (не може краће од 5 нити дуже од 45) од дана уредно сачињеног и достављеног рачуна/фактуре, с тим да се даном пријема рачуна сматра дан наведен на заводном печату Наручиоца, изврши плаћање уговорене цене, на рачун Добављача број ___________________, који се води код ___________________(уписати назив правног лица код којег се води рачун, нпр. назив банке и сл).</w:t>
      </w:r>
    </w:p>
    <w:p w:rsidR="00ED0B26" w:rsidRPr="00D32474" w:rsidRDefault="00ED0B26" w:rsidP="00ED0B26">
      <w:pPr>
        <w:pStyle w:val="Naslovuugovoru"/>
        <w:spacing w:before="0" w:after="120"/>
        <w:rPr>
          <w:rFonts w:ascii="Times New Roman" w:eastAsia="Times New Roman" w:hAnsi="Times New Roman" w:cs="Times New Roman"/>
          <w:b w:val="0"/>
          <w:bCs w:val="0"/>
          <w:sz w:val="22"/>
          <w:lang w:val="sr-Cyrl-CS" w:eastAsia="ar-SA"/>
        </w:rPr>
      </w:pPr>
      <w:r w:rsidRPr="00D32474">
        <w:rPr>
          <w:rFonts w:ascii="Times New Roman" w:eastAsia="Times New Roman" w:hAnsi="Times New Roman" w:cs="Times New Roman"/>
          <w:b w:val="0"/>
          <w:bCs w:val="0"/>
          <w:sz w:val="22"/>
          <w:lang w:val="sr-Cyrl-CS" w:eastAsia="ar-SA"/>
        </w:rPr>
        <w:t>Фактура се испоставља по испоруци услуге, односно по потписивању Записника.</w:t>
      </w:r>
    </w:p>
    <w:p w:rsidR="00ED0B26" w:rsidRPr="00D32474" w:rsidRDefault="00ED0B26" w:rsidP="00ED0B26">
      <w:pPr>
        <w:pStyle w:val="Naslovuugovoru"/>
        <w:spacing w:before="0" w:after="120"/>
        <w:rPr>
          <w:rFonts w:ascii="Times New Roman" w:eastAsia="Times New Roman" w:hAnsi="Times New Roman" w:cs="Times New Roman"/>
          <w:b w:val="0"/>
          <w:bCs w:val="0"/>
          <w:sz w:val="22"/>
          <w:lang w:val="sr-Cyrl-CS" w:eastAsia="ar-SA"/>
        </w:rPr>
      </w:pPr>
    </w:p>
    <w:p w:rsidR="00ED0B26" w:rsidRPr="00D32474" w:rsidRDefault="00ED0B26" w:rsidP="00ED0B26">
      <w:pPr>
        <w:spacing w:after="0"/>
        <w:jc w:val="center"/>
        <w:rPr>
          <w:rFonts w:ascii="Times New Roman" w:hAnsi="Times New Roman"/>
          <w:bCs/>
          <w:lang w:val="sr-Cyrl-CS" w:eastAsia="pl-PL"/>
        </w:rPr>
      </w:pPr>
      <w:proofErr w:type="gramStart"/>
      <w:r w:rsidRPr="00D32474">
        <w:rPr>
          <w:rFonts w:ascii="Times New Roman" w:hAnsi="Times New Roman"/>
          <w:bCs/>
          <w:lang w:eastAsia="pl-PL"/>
        </w:rPr>
        <w:t>Члан 7.</w:t>
      </w:r>
      <w:proofErr w:type="gramEnd"/>
      <w:r w:rsidRPr="00D32474">
        <w:rPr>
          <w:rFonts w:ascii="Times New Roman" w:hAnsi="Times New Roman"/>
          <w:bCs/>
          <w:lang w:eastAsia="pl-PL"/>
        </w:rPr>
        <w:t xml:space="preserve"> </w:t>
      </w:r>
    </w:p>
    <w:p w:rsidR="00ED0B26" w:rsidRPr="00D32474" w:rsidRDefault="00ED0B26" w:rsidP="00ED0B26">
      <w:pPr>
        <w:spacing w:after="0"/>
        <w:jc w:val="center"/>
        <w:rPr>
          <w:rFonts w:ascii="Times New Roman" w:hAnsi="Times New Roman"/>
          <w:bCs/>
          <w:lang w:val="sr-Cyrl-CS" w:eastAsia="pl-PL"/>
        </w:rPr>
      </w:pPr>
    </w:p>
    <w:p w:rsidR="00ED0B26" w:rsidRPr="00D32474" w:rsidRDefault="00797AC2" w:rsidP="00ED0B26">
      <w:pPr>
        <w:spacing w:after="0"/>
        <w:jc w:val="both"/>
        <w:rPr>
          <w:rFonts w:ascii="Times New Roman" w:hAnsi="Times New Roman"/>
          <w:bCs/>
          <w:lang w:eastAsia="pl-PL"/>
        </w:rPr>
      </w:pPr>
      <w:r w:rsidRPr="00D32474">
        <w:rPr>
          <w:rFonts w:ascii="Times New Roman" w:hAnsi="Times New Roman"/>
          <w:bCs/>
          <w:lang w:val="sr-Cyrl-CS" w:eastAsia="pl-PL"/>
        </w:rPr>
        <w:lastRenderedPageBreak/>
        <w:t xml:space="preserve">Добављач добара из члана 2 уговора </w:t>
      </w:r>
      <w:r w:rsidR="00ED0B26" w:rsidRPr="00D32474">
        <w:rPr>
          <w:rFonts w:ascii="Times New Roman" w:hAnsi="Times New Roman"/>
          <w:bCs/>
          <w:lang w:eastAsia="pl-PL"/>
        </w:rPr>
        <w:t xml:space="preserve"> је уз </w:t>
      </w:r>
      <w:r w:rsidRPr="00D32474">
        <w:rPr>
          <w:rFonts w:ascii="Times New Roman" w:hAnsi="Times New Roman"/>
          <w:bCs/>
          <w:lang w:val="sr-Cyrl-CS" w:eastAsia="pl-PL"/>
        </w:rPr>
        <w:t>П</w:t>
      </w:r>
      <w:r w:rsidR="00ED0B26" w:rsidRPr="00D32474">
        <w:rPr>
          <w:rFonts w:ascii="Times New Roman" w:hAnsi="Times New Roman"/>
          <w:bCs/>
          <w:lang w:eastAsia="pl-PL"/>
        </w:rPr>
        <w:t xml:space="preserve">онуду поднео Предрачун са ознаком_____________, са приказаном ценом услуге без ПДВ-а и са ценом услуге са исказаним ПДВ-ом, са роком важења од 30 дана. </w:t>
      </w:r>
    </w:p>
    <w:p w:rsidR="00ED0B26" w:rsidRPr="00D32474" w:rsidRDefault="00ED0B26" w:rsidP="00ED0B26">
      <w:pPr>
        <w:spacing w:after="0"/>
        <w:jc w:val="both"/>
        <w:rPr>
          <w:rFonts w:ascii="Times New Roman" w:hAnsi="Times New Roman"/>
          <w:bCs/>
          <w:lang w:eastAsia="pl-PL"/>
        </w:rPr>
      </w:pPr>
      <w:proofErr w:type="gramStart"/>
      <w:r w:rsidRPr="00D32474">
        <w:rPr>
          <w:rFonts w:ascii="Times New Roman" w:hAnsi="Times New Roman"/>
          <w:bCs/>
          <w:lang w:eastAsia="pl-PL"/>
        </w:rPr>
        <w:t xml:space="preserve">На основу наведеног предрачуна Наручилац </w:t>
      </w:r>
      <w:r w:rsidRPr="00D32474">
        <w:rPr>
          <w:rFonts w:ascii="Times New Roman" w:hAnsi="Times New Roman"/>
          <w:bCs/>
          <w:lang w:val="sr-Cyrl-CS" w:eastAsia="pl-PL"/>
        </w:rPr>
        <w:t>ћ</w:t>
      </w:r>
      <w:r w:rsidRPr="00D32474">
        <w:rPr>
          <w:rFonts w:ascii="Times New Roman" w:hAnsi="Times New Roman"/>
          <w:bCs/>
          <w:lang w:eastAsia="pl-PL"/>
        </w:rPr>
        <w:t>е поднети захтев надлежном органу за ослобађање од плаћања ПДВ-а.</w:t>
      </w:r>
      <w:proofErr w:type="gramEnd"/>
      <w:r w:rsidRPr="00D32474">
        <w:rPr>
          <w:rFonts w:ascii="Times New Roman" w:hAnsi="Times New Roman"/>
          <w:bCs/>
          <w:lang w:eastAsia="pl-PL"/>
        </w:rPr>
        <w:t xml:space="preserve"> </w:t>
      </w:r>
    </w:p>
    <w:p w:rsidR="00ED0B26" w:rsidRPr="00D32474" w:rsidRDefault="00ED0B26" w:rsidP="00ED0B26">
      <w:pPr>
        <w:spacing w:after="0"/>
        <w:jc w:val="both"/>
        <w:rPr>
          <w:rFonts w:ascii="Times New Roman" w:hAnsi="Times New Roman"/>
          <w:bCs/>
          <w:lang w:eastAsia="pl-PL"/>
        </w:rPr>
      </w:pPr>
      <w:r w:rsidRPr="00D32474">
        <w:rPr>
          <w:rFonts w:ascii="Times New Roman" w:hAnsi="Times New Roman"/>
          <w:bCs/>
          <w:lang w:eastAsia="pl-PL"/>
        </w:rPr>
        <w:t xml:space="preserve">Потписан и оверен образац Потврде о пореском ослобођењу (PPO – PDV), ће у ту сврху доставити </w:t>
      </w:r>
      <w:r w:rsidR="000B7555" w:rsidRPr="00D32474">
        <w:rPr>
          <w:rFonts w:ascii="Times New Roman" w:hAnsi="Times New Roman"/>
          <w:bCs/>
          <w:lang w:eastAsia="pl-PL"/>
        </w:rPr>
        <w:t>Наручилац Добављачу</w:t>
      </w:r>
      <w:r w:rsidR="00797AC2" w:rsidRPr="00D32474">
        <w:rPr>
          <w:rFonts w:ascii="Times New Roman" w:hAnsi="Times New Roman"/>
          <w:bCs/>
          <w:lang w:eastAsia="pl-PL"/>
        </w:rPr>
        <w:t xml:space="preserve"> који након тога издаје фактур</w:t>
      </w:r>
      <w:r w:rsidRPr="00D32474">
        <w:rPr>
          <w:rFonts w:ascii="Times New Roman" w:hAnsi="Times New Roman"/>
          <w:bCs/>
          <w:lang w:eastAsia="pl-PL"/>
        </w:rPr>
        <w:t xml:space="preserve">у којој је исказана цена ПДВ-а, са напоменом да је </w:t>
      </w:r>
      <w:r w:rsidRPr="00D32474">
        <w:rPr>
          <w:rFonts w:ascii="Times New Roman" w:hAnsi="Times New Roman"/>
          <w:bCs/>
          <w:lang w:val="sr-Cyrl-CS" w:eastAsia="pl-PL"/>
        </w:rPr>
        <w:t xml:space="preserve">предмет </w:t>
      </w:r>
      <w:proofErr w:type="gramStart"/>
      <w:r w:rsidRPr="00D32474">
        <w:rPr>
          <w:rFonts w:ascii="Times New Roman" w:hAnsi="Times New Roman"/>
          <w:bCs/>
          <w:lang w:val="sr-Cyrl-CS" w:eastAsia="pl-PL"/>
        </w:rPr>
        <w:t xml:space="preserve">уговора </w:t>
      </w:r>
      <w:r w:rsidRPr="00D32474">
        <w:rPr>
          <w:rFonts w:ascii="Times New Roman" w:hAnsi="Times New Roman"/>
          <w:bCs/>
          <w:lang w:eastAsia="pl-PL"/>
        </w:rPr>
        <w:t xml:space="preserve"> ослобођен</w:t>
      </w:r>
      <w:proofErr w:type="gramEnd"/>
      <w:r w:rsidRPr="00D32474">
        <w:rPr>
          <w:rFonts w:ascii="Times New Roman" w:hAnsi="Times New Roman"/>
          <w:bCs/>
          <w:lang w:eastAsia="pl-PL"/>
        </w:rPr>
        <w:t xml:space="preserve"> од ПДВ-а у складу са ППО-ПДВ образцем.</w:t>
      </w:r>
    </w:p>
    <w:p w:rsidR="00ED0B26" w:rsidRPr="00D32474" w:rsidRDefault="00ED0B26" w:rsidP="00ED0B26">
      <w:pPr>
        <w:spacing w:after="0"/>
        <w:rPr>
          <w:rFonts w:ascii="Times New Roman" w:hAnsi="Times New Roman"/>
          <w:bCs/>
          <w:lang w:eastAsia="pl-PL"/>
        </w:rPr>
      </w:pPr>
      <w:r w:rsidRPr="00D32474">
        <w:rPr>
          <w:rFonts w:ascii="Times New Roman" w:hAnsi="Times New Roman"/>
          <w:bCs/>
          <w:lang w:eastAsia="pl-PL"/>
        </w:rPr>
        <w:t xml:space="preserve">Наручилац ће извршити плаћање по окончању </w:t>
      </w:r>
      <w:proofErr w:type="gramStart"/>
      <w:r w:rsidRPr="00D32474">
        <w:rPr>
          <w:rFonts w:ascii="Times New Roman" w:hAnsi="Times New Roman"/>
          <w:bCs/>
          <w:lang w:eastAsia="pl-PL"/>
        </w:rPr>
        <w:t>испоруке  у</w:t>
      </w:r>
      <w:proofErr w:type="gramEnd"/>
      <w:r w:rsidRPr="00D32474">
        <w:rPr>
          <w:rFonts w:ascii="Times New Roman" w:hAnsi="Times New Roman"/>
          <w:bCs/>
          <w:lang w:eastAsia="pl-PL"/>
        </w:rPr>
        <w:t xml:space="preserve"> року од 5 дана од пријема фактуре и записника о примопредаји.</w:t>
      </w:r>
    </w:p>
    <w:p w:rsidR="00ED0B26" w:rsidRPr="00D32474" w:rsidRDefault="00ED0B26" w:rsidP="00ED0B26">
      <w:pPr>
        <w:spacing w:after="0"/>
        <w:rPr>
          <w:rFonts w:ascii="Times New Roman" w:hAnsi="Times New Roman"/>
          <w:bCs/>
          <w:lang w:eastAsia="pl-PL"/>
        </w:rPr>
      </w:pPr>
    </w:p>
    <w:p w:rsidR="00ED0B26" w:rsidRPr="00D32474" w:rsidRDefault="00ED0B26" w:rsidP="00ED0B26">
      <w:pPr>
        <w:spacing w:after="0"/>
        <w:jc w:val="center"/>
        <w:rPr>
          <w:rFonts w:ascii="Times New Roman" w:hAnsi="Times New Roman"/>
          <w:bCs/>
          <w:lang w:eastAsia="pl-PL"/>
        </w:rPr>
      </w:pPr>
      <w:proofErr w:type="gramStart"/>
      <w:r w:rsidRPr="00D32474">
        <w:rPr>
          <w:rFonts w:ascii="Times New Roman" w:hAnsi="Times New Roman"/>
          <w:bCs/>
          <w:lang w:eastAsia="pl-PL"/>
        </w:rPr>
        <w:t>Члан 8.</w:t>
      </w:r>
      <w:proofErr w:type="gramEnd"/>
      <w:r w:rsidRPr="00D32474">
        <w:rPr>
          <w:rFonts w:ascii="Times New Roman" w:hAnsi="Times New Roman"/>
          <w:bCs/>
          <w:lang w:eastAsia="pl-PL"/>
        </w:rPr>
        <w:t xml:space="preserve"> </w:t>
      </w:r>
    </w:p>
    <w:p w:rsidR="00ED0B26" w:rsidRPr="00D32474" w:rsidRDefault="000D29C0" w:rsidP="00ED0B26">
      <w:pPr>
        <w:spacing w:after="0"/>
        <w:jc w:val="both"/>
        <w:rPr>
          <w:rFonts w:ascii="Times New Roman" w:hAnsi="Times New Roman"/>
          <w:bCs/>
          <w:lang w:eastAsia="pl-PL"/>
        </w:rPr>
      </w:pPr>
      <w:r w:rsidRPr="00D32474">
        <w:rPr>
          <w:rFonts w:ascii="Times New Roman" w:hAnsi="Times New Roman"/>
          <w:bCs/>
          <w:lang w:val="sr-Cyrl-CS" w:eastAsia="pl-PL"/>
        </w:rPr>
        <w:t xml:space="preserve">Добављач добара из члана 2 уговора </w:t>
      </w:r>
      <w:r w:rsidR="00ED0B26" w:rsidRPr="00D32474">
        <w:rPr>
          <w:rFonts w:ascii="Times New Roman" w:hAnsi="Times New Roman"/>
          <w:bCs/>
          <w:lang w:eastAsia="pl-PL"/>
        </w:rPr>
        <w:t xml:space="preserve">је дужан да изврши </w:t>
      </w:r>
      <w:r w:rsidR="00744174" w:rsidRPr="00D32474">
        <w:rPr>
          <w:rFonts w:ascii="Times New Roman" w:hAnsi="Times New Roman"/>
          <w:bCs/>
          <w:lang w:val="sr-Cyrl-CS" w:eastAsia="pl-PL"/>
        </w:rPr>
        <w:t>испоруку п</w:t>
      </w:r>
      <w:r w:rsidRPr="00D32474">
        <w:rPr>
          <w:rFonts w:ascii="Times New Roman" w:hAnsi="Times New Roman"/>
          <w:bCs/>
          <w:lang w:val="sr-Cyrl-CS" w:eastAsia="pl-PL"/>
        </w:rPr>
        <w:t>редметних добара</w:t>
      </w:r>
      <w:r w:rsidR="00ED0B26" w:rsidRPr="00D32474">
        <w:rPr>
          <w:rFonts w:ascii="Times New Roman" w:hAnsi="Times New Roman"/>
          <w:bCs/>
          <w:lang w:eastAsia="pl-PL"/>
        </w:rPr>
        <w:t xml:space="preserve"> у свему у складу са захтевима из конкурсне</w:t>
      </w:r>
      <w:r w:rsidR="00ED0B26" w:rsidRPr="00D32474">
        <w:rPr>
          <w:rFonts w:ascii="Times New Roman" w:hAnsi="Times New Roman"/>
          <w:bCs/>
          <w:lang w:val="sr-Cyrl-CS" w:eastAsia="pl-PL"/>
        </w:rPr>
        <w:t xml:space="preserve"> документације,</w:t>
      </w:r>
      <w:r w:rsidR="00ED0B26" w:rsidRPr="00D32474">
        <w:rPr>
          <w:rFonts w:ascii="Times New Roman" w:hAnsi="Times New Roman"/>
          <w:bCs/>
          <w:lang w:eastAsia="pl-PL"/>
        </w:rPr>
        <w:t xml:space="preserve"> стручно и квалитетно</w:t>
      </w:r>
      <w:r w:rsidR="004500AF" w:rsidRPr="00D32474">
        <w:rPr>
          <w:rFonts w:ascii="Times New Roman" w:hAnsi="Times New Roman"/>
          <w:bCs/>
          <w:lang w:val="sr-Cyrl-CS" w:eastAsia="pl-PL"/>
        </w:rPr>
        <w:t>.</w:t>
      </w:r>
    </w:p>
    <w:p w:rsidR="00ED0B26" w:rsidRPr="00D32474" w:rsidRDefault="000B7555" w:rsidP="00ED0B26">
      <w:pPr>
        <w:spacing w:after="0"/>
        <w:jc w:val="both"/>
        <w:rPr>
          <w:rFonts w:ascii="Times New Roman" w:hAnsi="Times New Roman"/>
          <w:bCs/>
          <w:lang w:eastAsia="pl-PL"/>
        </w:rPr>
      </w:pPr>
      <w:proofErr w:type="gramStart"/>
      <w:r w:rsidRPr="00D32474">
        <w:rPr>
          <w:rFonts w:ascii="Times New Roman" w:hAnsi="Times New Roman"/>
          <w:bCs/>
          <w:lang w:eastAsia="pl-PL"/>
        </w:rPr>
        <w:t>Добављач</w:t>
      </w:r>
      <w:r w:rsidR="00ED0B26" w:rsidRPr="00D32474">
        <w:rPr>
          <w:rFonts w:ascii="Times New Roman" w:hAnsi="Times New Roman"/>
          <w:bCs/>
          <w:lang w:eastAsia="pl-PL"/>
        </w:rPr>
        <w:t xml:space="preserve">  је</w:t>
      </w:r>
      <w:proofErr w:type="gramEnd"/>
      <w:r w:rsidR="00ED0B26" w:rsidRPr="00D32474">
        <w:rPr>
          <w:rFonts w:ascii="Times New Roman" w:hAnsi="Times New Roman"/>
          <w:bCs/>
          <w:lang w:eastAsia="pl-PL"/>
        </w:rPr>
        <w:t xml:space="preserve"> дужан да се </w:t>
      </w:r>
      <w:r w:rsidR="004500AF" w:rsidRPr="00D32474">
        <w:rPr>
          <w:rFonts w:ascii="Times New Roman" w:hAnsi="Times New Roman"/>
          <w:bCs/>
          <w:lang w:val="sr-Cyrl-CS" w:eastAsia="pl-PL"/>
        </w:rPr>
        <w:t>приликом извршења уговорних обавеза</w:t>
      </w:r>
      <w:r w:rsidR="00ED0B26" w:rsidRPr="00D32474">
        <w:rPr>
          <w:rFonts w:ascii="Times New Roman" w:hAnsi="Times New Roman"/>
          <w:bCs/>
          <w:lang w:eastAsia="pl-PL"/>
        </w:rPr>
        <w:t xml:space="preserve"> поводом било каквих нејасноћа консултује са Наручиоцем, односно са особама које Наручилац одреди. </w:t>
      </w:r>
    </w:p>
    <w:p w:rsidR="00ED0B26" w:rsidRPr="00D32474" w:rsidRDefault="00ED0B26" w:rsidP="00ED0B26">
      <w:pPr>
        <w:spacing w:after="0"/>
        <w:jc w:val="both"/>
        <w:rPr>
          <w:rFonts w:ascii="Times New Roman" w:hAnsi="Times New Roman"/>
          <w:bCs/>
          <w:lang w:eastAsia="pl-PL"/>
        </w:rPr>
      </w:pPr>
    </w:p>
    <w:p w:rsidR="00ED0B26" w:rsidRPr="00D32474" w:rsidRDefault="005160BB" w:rsidP="005160BB">
      <w:pPr>
        <w:spacing w:after="0"/>
        <w:jc w:val="center"/>
        <w:rPr>
          <w:rFonts w:ascii="Times New Roman" w:hAnsi="Times New Roman"/>
          <w:bCs/>
          <w:lang w:val="sr-Cyrl-CS" w:eastAsia="pl-PL"/>
        </w:rPr>
      </w:pPr>
      <w:r w:rsidRPr="00D32474">
        <w:rPr>
          <w:rFonts w:ascii="Times New Roman" w:hAnsi="Times New Roman"/>
          <w:bCs/>
          <w:lang w:val="sr-Cyrl-CS" w:eastAsia="pl-PL"/>
        </w:rPr>
        <w:t>Гаранција</w:t>
      </w:r>
    </w:p>
    <w:p w:rsidR="005160BB" w:rsidRPr="00D32474" w:rsidRDefault="00ED0B26" w:rsidP="005160BB">
      <w:pPr>
        <w:spacing w:after="120" w:line="240" w:lineRule="auto"/>
        <w:jc w:val="center"/>
        <w:rPr>
          <w:rFonts w:ascii="Times New Roman" w:hAnsi="Times New Roman"/>
          <w:lang w:val="sr-Cyrl-CS"/>
        </w:rPr>
      </w:pPr>
      <w:r w:rsidRPr="00D32474">
        <w:rPr>
          <w:rFonts w:ascii="Times New Roman" w:hAnsi="Times New Roman"/>
          <w:lang w:val="sl-SI"/>
        </w:rPr>
        <w:t>Чл</w:t>
      </w:r>
      <w:r w:rsidRPr="00D32474">
        <w:rPr>
          <w:rFonts w:ascii="Times New Roman" w:hAnsi="Times New Roman"/>
        </w:rPr>
        <w:t>.</w:t>
      </w:r>
      <w:r w:rsidRPr="00D32474">
        <w:rPr>
          <w:rFonts w:ascii="Times New Roman" w:hAnsi="Times New Roman"/>
          <w:lang w:val="sr-Cyrl-CS"/>
        </w:rPr>
        <w:t>9</w:t>
      </w:r>
    </w:p>
    <w:p w:rsidR="005160BB" w:rsidRPr="00D32474" w:rsidRDefault="000B7555" w:rsidP="005160BB">
      <w:pPr>
        <w:spacing w:after="0"/>
        <w:jc w:val="both"/>
        <w:rPr>
          <w:rFonts w:ascii="Times New Roman" w:hAnsi="Times New Roman"/>
          <w:bCs/>
          <w:lang w:eastAsia="pl-PL"/>
        </w:rPr>
      </w:pPr>
      <w:r w:rsidRPr="00D32474">
        <w:rPr>
          <w:rFonts w:ascii="Times New Roman" w:hAnsi="Times New Roman"/>
          <w:bCs/>
          <w:lang w:eastAsia="pl-PL"/>
        </w:rPr>
        <w:t>Добављач</w:t>
      </w:r>
      <w:r w:rsidR="005160BB" w:rsidRPr="00D32474">
        <w:rPr>
          <w:rFonts w:ascii="Times New Roman" w:hAnsi="Times New Roman"/>
          <w:bCs/>
          <w:lang w:eastAsia="pl-PL"/>
        </w:rPr>
        <w:t xml:space="preserve">гарантује Наручиоцу да </w:t>
      </w:r>
      <w:r w:rsidR="005160BB" w:rsidRPr="00D32474">
        <w:rPr>
          <w:rFonts w:ascii="Times New Roman" w:hAnsi="Times New Roman"/>
          <w:bCs/>
          <w:lang w:val="sr-Cyrl-CS" w:eastAsia="pl-PL"/>
        </w:rPr>
        <w:t>ћ</w:t>
      </w:r>
      <w:r w:rsidR="005160BB" w:rsidRPr="00D32474">
        <w:rPr>
          <w:rFonts w:ascii="Times New Roman" w:hAnsi="Times New Roman"/>
          <w:bCs/>
          <w:lang w:eastAsia="pl-PL"/>
        </w:rPr>
        <w:t xml:space="preserve">е </w:t>
      </w:r>
      <w:r w:rsidR="00744174" w:rsidRPr="00D32474">
        <w:rPr>
          <w:rFonts w:ascii="Times New Roman" w:hAnsi="Times New Roman"/>
          <w:bCs/>
          <w:lang w:val="sr-Cyrl-CS" w:eastAsia="pl-PL"/>
        </w:rPr>
        <w:t>предмет набавке</w:t>
      </w:r>
      <w:r w:rsidR="005160BB" w:rsidRPr="00D32474">
        <w:rPr>
          <w:rFonts w:ascii="Times New Roman" w:hAnsi="Times New Roman"/>
          <w:bCs/>
          <w:lang w:eastAsia="pl-PL"/>
        </w:rPr>
        <w:t xml:space="preserve">из члана2 уговора одговарати у свему техничким нормативима и важећим прописима, гарантује функционисање и техничке карактеристике </w:t>
      </w:r>
      <w:r w:rsidR="00362A50" w:rsidRPr="00D32474">
        <w:rPr>
          <w:rFonts w:ascii="Times New Roman" w:hAnsi="Times New Roman"/>
          <w:bCs/>
          <w:lang w:val="sr-Cyrl-CS" w:eastAsia="pl-PL"/>
        </w:rPr>
        <w:t xml:space="preserve">предмета </w:t>
      </w:r>
      <w:proofErr w:type="gramStart"/>
      <w:r w:rsidR="00362A50" w:rsidRPr="00D32474">
        <w:rPr>
          <w:rFonts w:ascii="Times New Roman" w:hAnsi="Times New Roman"/>
          <w:bCs/>
          <w:lang w:val="sr-Cyrl-CS" w:eastAsia="pl-PL"/>
        </w:rPr>
        <w:t xml:space="preserve">уговора </w:t>
      </w:r>
      <w:r w:rsidR="005160BB" w:rsidRPr="00D32474">
        <w:rPr>
          <w:rFonts w:ascii="Times New Roman" w:hAnsi="Times New Roman"/>
          <w:bCs/>
          <w:lang w:eastAsia="pl-PL"/>
        </w:rPr>
        <w:t xml:space="preserve"> и</w:t>
      </w:r>
      <w:proofErr w:type="gramEnd"/>
      <w:r w:rsidR="005160BB" w:rsidRPr="00D32474">
        <w:rPr>
          <w:rFonts w:ascii="Times New Roman" w:hAnsi="Times New Roman"/>
          <w:bCs/>
          <w:lang w:eastAsia="pl-PL"/>
        </w:rPr>
        <w:t xml:space="preserve"> одговоран је за све не</w:t>
      </w:r>
      <w:r w:rsidR="00744174" w:rsidRPr="00D32474">
        <w:rPr>
          <w:rFonts w:ascii="Times New Roman" w:hAnsi="Times New Roman"/>
          <w:bCs/>
          <w:lang w:eastAsia="pl-PL"/>
        </w:rPr>
        <w:t>достатке и дефекте на испоручен</w:t>
      </w:r>
      <w:r w:rsidR="00A83E80" w:rsidRPr="00D32474">
        <w:rPr>
          <w:rFonts w:ascii="Times New Roman" w:hAnsi="Times New Roman"/>
          <w:bCs/>
          <w:lang w:val="sr-Cyrl-CS" w:eastAsia="pl-PL"/>
        </w:rPr>
        <w:t xml:space="preserve">им </w:t>
      </w:r>
      <w:r w:rsidR="00744174" w:rsidRPr="00D32474">
        <w:rPr>
          <w:rFonts w:ascii="Times New Roman" w:hAnsi="Times New Roman"/>
          <w:bCs/>
          <w:lang w:val="sr-Cyrl-CS" w:eastAsia="pl-PL"/>
        </w:rPr>
        <w:t>добрима</w:t>
      </w:r>
      <w:r w:rsidR="0085674F" w:rsidRPr="00D32474">
        <w:rPr>
          <w:rFonts w:ascii="Times New Roman" w:hAnsi="Times New Roman"/>
          <w:bCs/>
          <w:lang w:val="sr-Cyrl-CS" w:eastAsia="pl-PL"/>
        </w:rPr>
        <w:t>и њеним саставним деловима</w:t>
      </w:r>
      <w:r w:rsidR="005160BB" w:rsidRPr="00D32474">
        <w:rPr>
          <w:rFonts w:ascii="Times New Roman" w:hAnsi="Times New Roman"/>
          <w:bCs/>
          <w:lang w:eastAsia="pl-PL"/>
        </w:rPr>
        <w:t>.</w:t>
      </w:r>
    </w:p>
    <w:p w:rsidR="005160BB" w:rsidRPr="00D32474" w:rsidRDefault="005160BB" w:rsidP="00646AB0">
      <w:pPr>
        <w:spacing w:after="0"/>
        <w:jc w:val="both"/>
        <w:rPr>
          <w:rFonts w:ascii="Times New Roman" w:hAnsi="Times New Roman"/>
          <w:bCs/>
          <w:lang w:val="sr-Cyrl-CS" w:eastAsia="pl-PL"/>
        </w:rPr>
      </w:pPr>
      <w:proofErr w:type="gramStart"/>
      <w:r w:rsidRPr="00D32474">
        <w:rPr>
          <w:rFonts w:ascii="Times New Roman" w:hAnsi="Times New Roman"/>
          <w:bCs/>
          <w:lang w:eastAsia="pl-PL"/>
        </w:rPr>
        <w:t xml:space="preserve">Гарантни рок дефинисан је према свему наведеном у конкурсној документацијии понуди </w:t>
      </w:r>
      <w:r w:rsidR="000B7555" w:rsidRPr="00D32474">
        <w:rPr>
          <w:rFonts w:ascii="Times New Roman" w:hAnsi="Times New Roman"/>
          <w:bCs/>
          <w:lang w:eastAsia="pl-PL"/>
        </w:rPr>
        <w:t>Добављача</w:t>
      </w:r>
      <w:r w:rsidRPr="00D32474">
        <w:rPr>
          <w:rFonts w:ascii="Times New Roman" w:hAnsi="Times New Roman"/>
          <w:bCs/>
          <w:lang w:eastAsia="pl-PL"/>
        </w:rPr>
        <w:t>бр. ___________od __________ 201__.</w:t>
      </w:r>
      <w:proofErr w:type="gramEnd"/>
      <w:r w:rsidRPr="00D32474">
        <w:rPr>
          <w:rFonts w:ascii="Times New Roman" w:hAnsi="Times New Roman"/>
          <w:bCs/>
          <w:lang w:eastAsia="pl-PL"/>
        </w:rPr>
        <w:t xml:space="preserve"> </w:t>
      </w:r>
      <w:proofErr w:type="gramStart"/>
      <w:r w:rsidRPr="00D32474">
        <w:rPr>
          <w:rFonts w:ascii="Times New Roman" w:hAnsi="Times New Roman"/>
          <w:bCs/>
          <w:lang w:eastAsia="pl-PL"/>
        </w:rPr>
        <w:t>године</w:t>
      </w:r>
      <w:proofErr w:type="gramEnd"/>
      <w:r w:rsidRPr="00D32474">
        <w:rPr>
          <w:rFonts w:ascii="Times New Roman" w:hAnsi="Times New Roman"/>
          <w:bCs/>
          <w:lang w:eastAsia="pl-PL"/>
        </w:rPr>
        <w:t xml:space="preserve">, која чини саставни део уговора и износи ________ година. </w:t>
      </w:r>
    </w:p>
    <w:p w:rsidR="005160BB" w:rsidRPr="00D32474" w:rsidRDefault="005160BB" w:rsidP="005160BB">
      <w:pPr>
        <w:spacing w:after="0"/>
        <w:jc w:val="both"/>
        <w:rPr>
          <w:rFonts w:ascii="Times New Roman" w:hAnsi="Times New Roman"/>
          <w:bCs/>
          <w:lang w:eastAsia="pl-PL"/>
        </w:rPr>
      </w:pPr>
      <w:r w:rsidRPr="00D32474">
        <w:rPr>
          <w:rFonts w:ascii="Times New Roman" w:hAnsi="Times New Roman"/>
          <w:bCs/>
          <w:lang w:eastAsia="pl-PL"/>
        </w:rPr>
        <w:t xml:space="preserve">У оквиру датог гарантног рока </w:t>
      </w:r>
      <w:r w:rsidR="000B7555" w:rsidRPr="00D32474">
        <w:rPr>
          <w:rFonts w:ascii="Times New Roman" w:hAnsi="Times New Roman"/>
          <w:bCs/>
          <w:lang w:eastAsia="pl-PL"/>
        </w:rPr>
        <w:t>Добављач</w:t>
      </w:r>
      <w:r w:rsidRPr="00D32474">
        <w:rPr>
          <w:rFonts w:ascii="Times New Roman" w:hAnsi="Times New Roman"/>
          <w:bCs/>
          <w:lang w:eastAsia="pl-PL"/>
        </w:rPr>
        <w:t>се обавезује да одмах започне отклањање недостатака на испоручен</w:t>
      </w:r>
      <w:r w:rsidR="00A83E80" w:rsidRPr="00D32474">
        <w:rPr>
          <w:rFonts w:ascii="Times New Roman" w:hAnsi="Times New Roman"/>
          <w:bCs/>
          <w:lang w:eastAsia="pl-PL"/>
        </w:rPr>
        <w:t>им добрима (сервисирање вага)</w:t>
      </w:r>
      <w:r w:rsidRPr="00D32474">
        <w:rPr>
          <w:rFonts w:ascii="Times New Roman" w:hAnsi="Times New Roman"/>
          <w:bCs/>
          <w:lang w:eastAsia="pl-PL"/>
        </w:rPr>
        <w:t xml:space="preserve">, најкасније 5 дана од пријема обавештења од Наручиоца, у супротном Наручилац има права да недостатке отклони о трошку </w:t>
      </w:r>
      <w:r w:rsidR="000B7555" w:rsidRPr="00D32474">
        <w:rPr>
          <w:rFonts w:ascii="Times New Roman" w:hAnsi="Times New Roman"/>
          <w:bCs/>
          <w:lang w:eastAsia="pl-PL"/>
        </w:rPr>
        <w:t>Добављача</w:t>
      </w:r>
      <w:r w:rsidR="00820B80" w:rsidRPr="00D32474">
        <w:rPr>
          <w:rFonts w:ascii="Times New Roman" w:hAnsi="Times New Roman"/>
          <w:bCs/>
          <w:lang w:val="sr-Cyrl-CS" w:eastAsia="pl-PL"/>
        </w:rPr>
        <w:t>, ангажовањем трећих лица</w:t>
      </w:r>
      <w:r w:rsidRPr="00D32474">
        <w:rPr>
          <w:rFonts w:ascii="Times New Roman" w:hAnsi="Times New Roman"/>
          <w:bCs/>
          <w:lang w:eastAsia="pl-PL"/>
        </w:rPr>
        <w:t>.</w:t>
      </w:r>
    </w:p>
    <w:p w:rsidR="005160BB" w:rsidRPr="00D32474" w:rsidRDefault="005160BB" w:rsidP="005160BB">
      <w:pPr>
        <w:spacing w:after="0"/>
        <w:jc w:val="both"/>
        <w:rPr>
          <w:rFonts w:ascii="Times New Roman" w:hAnsi="Times New Roman"/>
          <w:bCs/>
          <w:lang w:eastAsia="pl-PL"/>
        </w:rPr>
      </w:pPr>
      <w:proofErr w:type="gramStart"/>
      <w:r w:rsidRPr="00D32474">
        <w:rPr>
          <w:rFonts w:ascii="Times New Roman" w:hAnsi="Times New Roman"/>
          <w:bCs/>
          <w:lang w:eastAsia="pl-PL"/>
        </w:rPr>
        <w:t xml:space="preserve">Сва отклањања недостатака у оквиру рока падају на трошак </w:t>
      </w:r>
      <w:r w:rsidR="000B7555" w:rsidRPr="00D32474">
        <w:rPr>
          <w:rFonts w:ascii="Times New Roman" w:hAnsi="Times New Roman"/>
          <w:bCs/>
          <w:lang w:eastAsia="pl-PL"/>
        </w:rPr>
        <w:t>Добављача</w:t>
      </w:r>
      <w:r w:rsidRPr="00D32474">
        <w:rPr>
          <w:rFonts w:ascii="Times New Roman" w:hAnsi="Times New Roman"/>
          <w:bCs/>
          <w:lang w:eastAsia="pl-PL"/>
        </w:rPr>
        <w:t>.</w:t>
      </w:r>
      <w:proofErr w:type="gramEnd"/>
      <w:r w:rsidRPr="00D32474">
        <w:rPr>
          <w:rFonts w:ascii="Times New Roman" w:hAnsi="Times New Roman"/>
          <w:bCs/>
          <w:lang w:eastAsia="pl-PL"/>
        </w:rPr>
        <w:t xml:space="preserve"> </w:t>
      </w:r>
    </w:p>
    <w:p w:rsidR="005160BB" w:rsidRPr="00D32474" w:rsidRDefault="005160BB" w:rsidP="005160BB">
      <w:pPr>
        <w:spacing w:after="0"/>
        <w:jc w:val="both"/>
        <w:rPr>
          <w:rFonts w:ascii="Times New Roman" w:hAnsi="Times New Roman"/>
          <w:bCs/>
          <w:lang w:eastAsia="pl-PL"/>
        </w:rPr>
      </w:pPr>
      <w:proofErr w:type="gramStart"/>
      <w:r w:rsidRPr="00D32474">
        <w:rPr>
          <w:rFonts w:ascii="Times New Roman" w:hAnsi="Times New Roman"/>
          <w:bCs/>
          <w:lang w:eastAsia="pl-PL"/>
        </w:rPr>
        <w:t>Време утрошено на отклањање недостатака не рачунава се у трајање г</w:t>
      </w:r>
      <w:r w:rsidR="00EF5705" w:rsidRPr="00D32474">
        <w:rPr>
          <w:rFonts w:ascii="Times New Roman" w:hAnsi="Times New Roman"/>
          <w:bCs/>
          <w:lang w:eastAsia="pl-PL"/>
        </w:rPr>
        <w:t>а</w:t>
      </w:r>
      <w:r w:rsidRPr="00D32474">
        <w:rPr>
          <w:rFonts w:ascii="Times New Roman" w:hAnsi="Times New Roman"/>
          <w:bCs/>
          <w:lang w:eastAsia="pl-PL"/>
        </w:rPr>
        <w:t>рантног рока, односно гарантни рок се продужава за време трајања от</w:t>
      </w:r>
      <w:r w:rsidR="00EF5705" w:rsidRPr="00D32474">
        <w:rPr>
          <w:rFonts w:ascii="Times New Roman" w:hAnsi="Times New Roman"/>
          <w:bCs/>
          <w:lang w:eastAsia="pl-PL"/>
        </w:rPr>
        <w:t>к</w:t>
      </w:r>
      <w:r w:rsidRPr="00D32474">
        <w:rPr>
          <w:rFonts w:ascii="Times New Roman" w:hAnsi="Times New Roman"/>
          <w:bCs/>
          <w:lang w:eastAsia="pl-PL"/>
        </w:rPr>
        <w:t>лањања недостатака.</w:t>
      </w:r>
      <w:proofErr w:type="gramEnd"/>
    </w:p>
    <w:p w:rsidR="00ED0B26" w:rsidRPr="00D32474" w:rsidRDefault="00ED0B26" w:rsidP="00646AB0">
      <w:pPr>
        <w:spacing w:after="120" w:line="240" w:lineRule="auto"/>
        <w:rPr>
          <w:rFonts w:ascii="Times New Roman" w:hAnsi="Times New Roman"/>
          <w:lang w:val="sr-Cyrl-CS"/>
        </w:rPr>
      </w:pPr>
    </w:p>
    <w:p w:rsidR="00ED0B26" w:rsidRPr="00D32474" w:rsidRDefault="00ED0B26" w:rsidP="00ED0B26">
      <w:pPr>
        <w:spacing w:after="120" w:line="240" w:lineRule="auto"/>
        <w:jc w:val="center"/>
        <w:rPr>
          <w:rFonts w:ascii="Times New Roman" w:hAnsi="Times New Roman"/>
        </w:rPr>
      </w:pPr>
      <w:r w:rsidRPr="00D32474">
        <w:rPr>
          <w:rFonts w:ascii="Times New Roman" w:hAnsi="Times New Roman"/>
          <w:lang w:val="sr-Cyrl-CS"/>
        </w:rPr>
        <w:t>Чл. 10</w:t>
      </w:r>
    </w:p>
    <w:p w:rsidR="00ED0B26" w:rsidRPr="00D32474" w:rsidRDefault="00ED0B26" w:rsidP="00ED0B26">
      <w:pPr>
        <w:spacing w:after="120" w:line="240" w:lineRule="auto"/>
        <w:jc w:val="both"/>
        <w:rPr>
          <w:rFonts w:ascii="Times New Roman" w:hAnsi="Times New Roman"/>
          <w:lang w:val="sr-Cyrl-CS"/>
        </w:rPr>
      </w:pPr>
      <w:r w:rsidRPr="00D32474">
        <w:rPr>
          <w:rFonts w:ascii="Times New Roman" w:hAnsi="Times New Roman"/>
          <w:lang w:val="sr-Cyrl-CS"/>
        </w:rPr>
        <w:t>Свака од уговорних страна има право на раскид овог уговора у случају неиспуњења уговорних обавеза друге уговорне стране.</w:t>
      </w:r>
    </w:p>
    <w:p w:rsidR="00ED0B26" w:rsidRPr="00D32474" w:rsidRDefault="00ED0B26" w:rsidP="00ED0B26">
      <w:pPr>
        <w:spacing w:after="120" w:line="240" w:lineRule="auto"/>
        <w:jc w:val="both"/>
        <w:rPr>
          <w:rFonts w:ascii="Times New Roman" w:hAnsi="Times New Roman"/>
          <w:lang w:val="sr-Cyrl-CS"/>
        </w:rPr>
      </w:pPr>
      <w:r w:rsidRPr="00D32474">
        <w:rPr>
          <w:rFonts w:ascii="Times New Roman" w:eastAsia="Times New Roman" w:hAnsi="Times New Roman"/>
        </w:rPr>
        <w:t xml:space="preserve">У случају неоснованог одустанка или неиспуњења Уговора од стране </w:t>
      </w:r>
      <w:r w:rsidRPr="00D32474">
        <w:rPr>
          <w:rFonts w:ascii="Times New Roman" w:eastAsia="Times New Roman" w:hAnsi="Times New Roman"/>
          <w:lang w:val="sr-Cyrl-CS"/>
        </w:rPr>
        <w:t xml:space="preserve">Добављача, Наручилац </w:t>
      </w:r>
      <w:r w:rsidRPr="00D32474">
        <w:rPr>
          <w:rFonts w:ascii="Times New Roman" w:eastAsia="Times New Roman" w:hAnsi="Times New Roman"/>
        </w:rPr>
        <w:t>ће уговор раскинути и спровести нови поступак јавне набавке, у случају да:</w:t>
      </w:r>
    </w:p>
    <w:p w:rsidR="00ED0B26" w:rsidRPr="00D32474" w:rsidRDefault="00ED0B26" w:rsidP="00ED0B26">
      <w:pPr>
        <w:autoSpaceDE w:val="0"/>
        <w:autoSpaceDN w:val="0"/>
        <w:adjustRightInd w:val="0"/>
        <w:spacing w:after="0" w:line="240" w:lineRule="auto"/>
        <w:jc w:val="both"/>
        <w:rPr>
          <w:rFonts w:ascii="Times New Roman" w:eastAsia="Times New Roman" w:hAnsi="Times New Roman"/>
          <w:lang w:val="sr-Cyrl-CS"/>
        </w:rPr>
      </w:pPr>
    </w:p>
    <w:p w:rsidR="00ED0B26" w:rsidRPr="00D32474" w:rsidRDefault="00ED0B26" w:rsidP="00ED0B26">
      <w:pPr>
        <w:numPr>
          <w:ilvl w:val="0"/>
          <w:numId w:val="10"/>
        </w:numPr>
        <w:autoSpaceDE w:val="0"/>
        <w:autoSpaceDN w:val="0"/>
        <w:adjustRightInd w:val="0"/>
        <w:spacing w:after="0" w:line="240" w:lineRule="auto"/>
        <w:jc w:val="both"/>
        <w:rPr>
          <w:rFonts w:ascii="Times New Roman" w:eastAsia="Times New Roman" w:hAnsi="Times New Roman"/>
        </w:rPr>
      </w:pPr>
      <w:r w:rsidRPr="00D32474">
        <w:rPr>
          <w:rFonts w:ascii="Times New Roman" w:eastAsia="Times New Roman" w:hAnsi="Times New Roman"/>
        </w:rPr>
        <w:t>Квалитет производа не одговара траженом квалитету, датом у понуди;</w:t>
      </w:r>
    </w:p>
    <w:p w:rsidR="00ED0B26" w:rsidRPr="00D32474" w:rsidRDefault="00ED0B26" w:rsidP="00ED0B26">
      <w:pPr>
        <w:numPr>
          <w:ilvl w:val="0"/>
          <w:numId w:val="10"/>
        </w:numPr>
        <w:autoSpaceDE w:val="0"/>
        <w:autoSpaceDN w:val="0"/>
        <w:adjustRightInd w:val="0"/>
        <w:spacing w:after="0" w:line="240" w:lineRule="auto"/>
        <w:jc w:val="both"/>
        <w:rPr>
          <w:rFonts w:ascii="Times New Roman" w:eastAsia="Times New Roman" w:hAnsi="Times New Roman"/>
        </w:rPr>
      </w:pPr>
      <w:r w:rsidRPr="00D32474">
        <w:rPr>
          <w:rFonts w:ascii="Times New Roman" w:eastAsia="Times New Roman" w:hAnsi="Times New Roman"/>
        </w:rPr>
        <w:t>Рок испоруке не буде испоштован и</w:t>
      </w:r>
    </w:p>
    <w:p w:rsidR="00ED0B26" w:rsidRPr="00D32474" w:rsidRDefault="00ED0B26" w:rsidP="00ED0B26">
      <w:pPr>
        <w:numPr>
          <w:ilvl w:val="0"/>
          <w:numId w:val="10"/>
        </w:numPr>
        <w:autoSpaceDE w:val="0"/>
        <w:autoSpaceDN w:val="0"/>
        <w:adjustRightInd w:val="0"/>
        <w:spacing w:after="0" w:line="240" w:lineRule="auto"/>
        <w:jc w:val="both"/>
        <w:rPr>
          <w:rFonts w:ascii="Times New Roman" w:eastAsia="Times New Roman" w:hAnsi="Times New Roman"/>
        </w:rPr>
      </w:pPr>
      <w:r w:rsidRPr="00D32474">
        <w:rPr>
          <w:rFonts w:ascii="Times New Roman" w:eastAsia="Times New Roman" w:hAnsi="Times New Roman"/>
        </w:rPr>
        <w:lastRenderedPageBreak/>
        <w:t xml:space="preserve">Ако добављач не отклони </w:t>
      </w:r>
      <w:proofErr w:type="gramStart"/>
      <w:r w:rsidRPr="00D32474">
        <w:rPr>
          <w:rFonts w:ascii="Times New Roman" w:eastAsia="Times New Roman" w:hAnsi="Times New Roman"/>
        </w:rPr>
        <w:t xml:space="preserve">недостатке </w:t>
      </w:r>
      <w:r w:rsidRPr="00D32474">
        <w:rPr>
          <w:rFonts w:ascii="Times New Roman" w:eastAsia="Times New Roman" w:hAnsi="Times New Roman"/>
          <w:lang w:val="sr-Cyrl-CS"/>
        </w:rPr>
        <w:t xml:space="preserve"> на</w:t>
      </w:r>
      <w:r w:rsidR="00FE1D4F" w:rsidRPr="00D32474">
        <w:rPr>
          <w:rFonts w:ascii="Times New Roman" w:eastAsia="Times New Roman" w:hAnsi="Times New Roman"/>
          <w:lang w:val="sr-Cyrl-CS"/>
        </w:rPr>
        <w:t>испорученим</w:t>
      </w:r>
      <w:proofErr w:type="gramEnd"/>
      <w:r w:rsidR="00FE1D4F" w:rsidRPr="00D32474">
        <w:rPr>
          <w:rFonts w:ascii="Times New Roman" w:eastAsia="Times New Roman" w:hAnsi="Times New Roman"/>
          <w:lang w:val="sr-Cyrl-CS"/>
        </w:rPr>
        <w:t xml:space="preserve"> добрима у </w:t>
      </w:r>
      <w:r w:rsidRPr="00D32474">
        <w:rPr>
          <w:rFonts w:ascii="Times New Roman" w:eastAsia="Times New Roman" w:hAnsi="Times New Roman"/>
        </w:rPr>
        <w:t xml:space="preserve"> остављеном року.</w:t>
      </w:r>
    </w:p>
    <w:p w:rsidR="00ED0B26" w:rsidRPr="00D32474" w:rsidRDefault="00ED0B26" w:rsidP="00ED0B26">
      <w:pPr>
        <w:autoSpaceDE w:val="0"/>
        <w:autoSpaceDN w:val="0"/>
        <w:adjustRightInd w:val="0"/>
        <w:spacing w:after="0" w:line="240" w:lineRule="auto"/>
        <w:ind w:left="900" w:hanging="180"/>
        <w:jc w:val="both"/>
        <w:rPr>
          <w:rFonts w:ascii="Times New Roman" w:eastAsia="Times New Roman" w:hAnsi="Times New Roman"/>
          <w:lang w:val="sr-Cyrl-CS"/>
        </w:rPr>
      </w:pPr>
    </w:p>
    <w:p w:rsidR="00ED0B26" w:rsidRPr="00D32474" w:rsidRDefault="00ED0B26" w:rsidP="00ED0B26">
      <w:pPr>
        <w:spacing w:after="0" w:line="240" w:lineRule="auto"/>
        <w:jc w:val="center"/>
        <w:rPr>
          <w:rFonts w:ascii="Times New Roman" w:hAnsi="Times New Roman"/>
          <w:b/>
          <w:lang w:val="sr-Cyrl-CS"/>
        </w:rPr>
      </w:pPr>
    </w:p>
    <w:p w:rsidR="00ED0B26" w:rsidRPr="00D32474" w:rsidRDefault="00FE1D4F" w:rsidP="00FE1D4F">
      <w:pPr>
        <w:spacing w:after="120" w:line="240" w:lineRule="auto"/>
        <w:jc w:val="center"/>
        <w:rPr>
          <w:rFonts w:ascii="Times New Roman" w:hAnsi="Times New Roman"/>
          <w:lang w:val="sr-Cyrl-CS"/>
        </w:rPr>
      </w:pPr>
      <w:r w:rsidRPr="00D32474">
        <w:rPr>
          <w:rFonts w:ascii="Times New Roman" w:hAnsi="Times New Roman"/>
          <w:lang w:val="sr-Cyrl-CS"/>
        </w:rPr>
        <w:t>Чл. 11</w:t>
      </w:r>
    </w:p>
    <w:p w:rsidR="00FE1D4F" w:rsidRPr="00D32474" w:rsidRDefault="00FE1D4F" w:rsidP="00FE1D4F">
      <w:pPr>
        <w:spacing w:after="120" w:line="240" w:lineRule="auto"/>
        <w:jc w:val="both"/>
        <w:rPr>
          <w:rFonts w:ascii="Times New Roman" w:hAnsi="Times New Roman"/>
          <w:lang w:val="sr-Cyrl-CS"/>
        </w:rPr>
      </w:pPr>
      <w:r w:rsidRPr="00D32474">
        <w:rPr>
          <w:rFonts w:ascii="Times New Roman" w:hAnsi="Times New Roman"/>
          <w:lang w:val="sr-Cyrl-CS"/>
        </w:rPr>
        <w:t xml:space="preserve">Уговор ступа на снагу даном потписивања уговорних страна. </w:t>
      </w:r>
    </w:p>
    <w:p w:rsidR="00FE1D4F" w:rsidRPr="00D32474" w:rsidRDefault="00E35E66" w:rsidP="00FE1D4F">
      <w:pPr>
        <w:spacing w:after="120" w:line="240" w:lineRule="auto"/>
        <w:jc w:val="center"/>
        <w:rPr>
          <w:rFonts w:ascii="Times New Roman" w:hAnsi="Times New Roman"/>
          <w:lang w:val="sr-Cyrl-CS"/>
        </w:rPr>
      </w:pPr>
      <w:r w:rsidRPr="00D32474">
        <w:rPr>
          <w:rFonts w:ascii="Times New Roman" w:hAnsi="Times New Roman"/>
          <w:lang w:val="sr-Cyrl-CS"/>
        </w:rPr>
        <w:t>Чл. 12</w:t>
      </w:r>
    </w:p>
    <w:p w:rsidR="00ED0B26" w:rsidRPr="00D32474" w:rsidRDefault="00ED0B26" w:rsidP="00ED0B26">
      <w:pPr>
        <w:spacing w:after="0" w:line="240" w:lineRule="auto"/>
        <w:jc w:val="both"/>
        <w:rPr>
          <w:rFonts w:ascii="Times New Roman" w:hAnsi="Times New Roman"/>
          <w:lang w:val="sr-Cyrl-CS"/>
        </w:rPr>
      </w:pPr>
      <w:r w:rsidRPr="00D32474">
        <w:rPr>
          <w:rFonts w:ascii="Times New Roman" w:hAnsi="Times New Roman"/>
          <w:lang w:val="sr-Cyrl-CS"/>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rsidR="00ED0B26" w:rsidRPr="00D32474" w:rsidRDefault="00ED0B26" w:rsidP="00ED0B26">
      <w:pPr>
        <w:spacing w:after="120" w:line="240" w:lineRule="auto"/>
        <w:jc w:val="both"/>
        <w:rPr>
          <w:rFonts w:ascii="Times New Roman" w:hAnsi="Times New Roman"/>
          <w:lang w:val="sr-Cyrl-CS"/>
        </w:rPr>
      </w:pPr>
      <w:r w:rsidRPr="00D32474">
        <w:rPr>
          <w:rFonts w:ascii="Times New Roman" w:hAnsi="Times New Roman"/>
          <w:lang w:val="sr-Cyrl-CS"/>
        </w:rPr>
        <w:t>Све евентуалне спорове који настану из, или поводом, овог уговора, уговорне стране ће покушати да реше споразумно.</w:t>
      </w:r>
    </w:p>
    <w:p w:rsidR="00ED0B26" w:rsidRPr="00D32474" w:rsidRDefault="00ED0B26" w:rsidP="00ED0B26">
      <w:pPr>
        <w:spacing w:after="0" w:line="240" w:lineRule="auto"/>
        <w:jc w:val="both"/>
        <w:rPr>
          <w:rFonts w:ascii="Times New Roman" w:hAnsi="Times New Roman"/>
          <w:lang w:val="sr-Cyrl-CS"/>
        </w:rPr>
      </w:pPr>
      <w:r w:rsidRPr="00D32474">
        <w:rPr>
          <w:rFonts w:ascii="Times New Roman" w:hAnsi="Times New Roman"/>
          <w:lang w:val="sr-Cyrl-CS"/>
        </w:rPr>
        <w:t>Уколико спорови између Наручиоца и Добављача не буду решени споразумно, спорна питања решаваће надлежни Привредни суд у Ваљеву.</w:t>
      </w:r>
    </w:p>
    <w:p w:rsidR="00ED0B26" w:rsidRPr="00D32474" w:rsidRDefault="00ED0B26" w:rsidP="00ED0B26">
      <w:pPr>
        <w:spacing w:after="0" w:line="240" w:lineRule="auto"/>
        <w:jc w:val="both"/>
        <w:rPr>
          <w:rFonts w:ascii="Times New Roman" w:hAnsi="Times New Roman"/>
          <w:b/>
          <w:lang w:val="sr-Cyrl-CS"/>
        </w:rPr>
      </w:pPr>
      <w:r w:rsidRPr="00D32474">
        <w:rPr>
          <w:rFonts w:ascii="Times New Roman" w:hAnsi="Times New Roman"/>
          <w:b/>
          <w:lang w:val="sr-Cyrl-CS"/>
        </w:rPr>
        <w:tab/>
      </w:r>
    </w:p>
    <w:p w:rsidR="00ED0B26" w:rsidRPr="00D32474" w:rsidRDefault="00ED0B26" w:rsidP="00ED0B26">
      <w:pPr>
        <w:spacing w:after="120" w:line="240" w:lineRule="auto"/>
        <w:jc w:val="center"/>
        <w:rPr>
          <w:rFonts w:ascii="Times New Roman" w:hAnsi="Times New Roman"/>
          <w:lang w:val="sr-Cyrl-CS"/>
        </w:rPr>
      </w:pPr>
      <w:r w:rsidRPr="00D32474">
        <w:rPr>
          <w:rFonts w:ascii="Times New Roman" w:hAnsi="Times New Roman"/>
          <w:lang w:val="sr-Cyrl-CS"/>
        </w:rPr>
        <w:t>Чл. 11.</w:t>
      </w:r>
    </w:p>
    <w:p w:rsidR="00ED0B26" w:rsidRPr="00D32474" w:rsidRDefault="00ED0B26" w:rsidP="00ED0B26">
      <w:pPr>
        <w:spacing w:after="120" w:line="240" w:lineRule="auto"/>
        <w:jc w:val="both"/>
        <w:rPr>
          <w:rFonts w:ascii="Times New Roman" w:hAnsi="Times New Roman"/>
          <w:lang w:val="sr-Cyrl-CS"/>
        </w:rPr>
      </w:pPr>
      <w:r w:rsidRPr="00D32474">
        <w:rPr>
          <w:rFonts w:ascii="Times New Roman" w:hAnsi="Times New Roman"/>
          <w:lang w:val="sr-Cyrl-CS"/>
        </w:rPr>
        <w:t>Овај Уговор је сачињен у 6 (шест) истоветних примерака са једнаком доказном снагом, од којих по 3 (три) примерка за обе уговорне стране.</w:t>
      </w:r>
    </w:p>
    <w:p w:rsidR="00ED0B26" w:rsidRPr="00D32474" w:rsidRDefault="00ED0B26" w:rsidP="00ED0B26">
      <w:pPr>
        <w:spacing w:line="240" w:lineRule="auto"/>
        <w:jc w:val="both"/>
        <w:rPr>
          <w:rFonts w:ascii="Times New Roman" w:hAnsi="Times New Roman"/>
          <w:lang w:val="sr-Cyrl-CS"/>
        </w:rPr>
      </w:pPr>
      <w:r w:rsidRPr="00D32474">
        <w:rPr>
          <w:rFonts w:ascii="Times New Roman" w:hAnsi="Times New Roman"/>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ED0B26" w:rsidRPr="00D32474" w:rsidRDefault="00ED0B26" w:rsidP="00ED0B26">
      <w:pPr>
        <w:spacing w:line="240" w:lineRule="auto"/>
        <w:jc w:val="both"/>
        <w:rPr>
          <w:rFonts w:ascii="Times New Roman" w:hAnsi="Times New Roman"/>
          <w:lang w:val="sr-Cyrl-CS"/>
        </w:rPr>
      </w:pPr>
    </w:p>
    <w:p w:rsidR="00ED0B26" w:rsidRPr="00D32474" w:rsidRDefault="00ED0B26" w:rsidP="00ED0B26">
      <w:pPr>
        <w:pStyle w:val="BodyText"/>
        <w:rPr>
          <w:b/>
          <w:sz w:val="22"/>
          <w:szCs w:val="22"/>
          <w:lang w:val="sr-Cyrl-CS"/>
        </w:rPr>
      </w:pPr>
    </w:p>
    <w:p w:rsidR="00ED0B26" w:rsidRPr="00D32474" w:rsidRDefault="00ED0B26" w:rsidP="00ED0B26">
      <w:pPr>
        <w:pStyle w:val="BodyText"/>
        <w:rPr>
          <w:b/>
          <w:sz w:val="22"/>
          <w:szCs w:val="22"/>
        </w:rPr>
      </w:pPr>
    </w:p>
    <w:tbl>
      <w:tblPr>
        <w:tblW w:w="0" w:type="auto"/>
        <w:jc w:val="center"/>
        <w:tblLook w:val="01E0" w:firstRow="1" w:lastRow="1" w:firstColumn="1" w:lastColumn="1" w:noHBand="0" w:noVBand="0"/>
      </w:tblPr>
      <w:tblGrid>
        <w:gridCol w:w="4928"/>
        <w:gridCol w:w="4819"/>
      </w:tblGrid>
      <w:tr w:rsidR="00ED0B26" w:rsidRPr="00D32474" w:rsidTr="00ED0B26">
        <w:trPr>
          <w:jc w:val="center"/>
        </w:trPr>
        <w:tc>
          <w:tcPr>
            <w:tcW w:w="4928" w:type="dxa"/>
          </w:tcPr>
          <w:p w:rsidR="00ED0B26" w:rsidRPr="00D32474" w:rsidRDefault="00ED0B26" w:rsidP="00ED0B26">
            <w:pPr>
              <w:pStyle w:val="BodyText"/>
              <w:jc w:val="center"/>
              <w:rPr>
                <w:sz w:val="22"/>
                <w:szCs w:val="22"/>
              </w:rPr>
            </w:pPr>
            <w:r w:rsidRPr="00D32474">
              <w:rPr>
                <w:sz w:val="22"/>
                <w:szCs w:val="22"/>
              </w:rPr>
              <w:t>НАРУЧИЛАЦ</w:t>
            </w:r>
          </w:p>
          <w:p w:rsidR="00ED0B26" w:rsidRPr="00D32474" w:rsidRDefault="00ED0B26" w:rsidP="00ED0B26">
            <w:pPr>
              <w:pStyle w:val="BodyText"/>
              <w:rPr>
                <w:sz w:val="22"/>
                <w:szCs w:val="22"/>
              </w:rPr>
            </w:pPr>
          </w:p>
          <w:p w:rsidR="00ED0B26" w:rsidRPr="00D32474" w:rsidRDefault="00ED0B26" w:rsidP="00ED0B26">
            <w:pPr>
              <w:pStyle w:val="BodyText"/>
              <w:rPr>
                <w:sz w:val="22"/>
                <w:szCs w:val="22"/>
              </w:rPr>
            </w:pPr>
          </w:p>
          <w:p w:rsidR="00ED0B26" w:rsidRPr="00D32474" w:rsidRDefault="00ED0B26" w:rsidP="00ED0B26">
            <w:pPr>
              <w:pStyle w:val="BodyText"/>
              <w:jc w:val="center"/>
              <w:rPr>
                <w:sz w:val="22"/>
                <w:szCs w:val="22"/>
              </w:rPr>
            </w:pPr>
            <w:r w:rsidRPr="00D32474">
              <w:rPr>
                <w:sz w:val="22"/>
                <w:szCs w:val="22"/>
              </w:rPr>
              <w:t>________________________________</w:t>
            </w:r>
          </w:p>
          <w:p w:rsidR="00ED0B26" w:rsidRPr="00D32474" w:rsidRDefault="00ED0B26" w:rsidP="00ED0B26">
            <w:pPr>
              <w:pStyle w:val="BodyText"/>
              <w:jc w:val="center"/>
              <w:rPr>
                <w:sz w:val="22"/>
                <w:szCs w:val="22"/>
              </w:rPr>
            </w:pPr>
            <w:r w:rsidRPr="00D32474">
              <w:rPr>
                <w:sz w:val="22"/>
                <w:szCs w:val="22"/>
              </w:rPr>
              <w:t>Љиљана Николић, директор</w:t>
            </w:r>
          </w:p>
        </w:tc>
        <w:tc>
          <w:tcPr>
            <w:tcW w:w="4819" w:type="dxa"/>
          </w:tcPr>
          <w:p w:rsidR="00ED0B26" w:rsidRPr="00D32474" w:rsidRDefault="00ED0B26" w:rsidP="00ED0B26">
            <w:pPr>
              <w:pStyle w:val="BodyText"/>
              <w:jc w:val="center"/>
              <w:rPr>
                <w:sz w:val="22"/>
                <w:szCs w:val="22"/>
              </w:rPr>
            </w:pPr>
            <w:r w:rsidRPr="00D32474">
              <w:rPr>
                <w:sz w:val="22"/>
                <w:szCs w:val="22"/>
              </w:rPr>
              <w:t>ДОБАВЉАЧ</w:t>
            </w:r>
          </w:p>
          <w:p w:rsidR="00ED0B26" w:rsidRPr="00D32474" w:rsidRDefault="00ED0B26" w:rsidP="00ED0B26">
            <w:pPr>
              <w:pStyle w:val="BodyText"/>
              <w:jc w:val="center"/>
              <w:rPr>
                <w:sz w:val="22"/>
                <w:szCs w:val="22"/>
              </w:rPr>
            </w:pPr>
            <w:r w:rsidRPr="00D32474">
              <w:rPr>
                <w:color w:val="A6A6A6"/>
                <w:sz w:val="22"/>
                <w:szCs w:val="22"/>
              </w:rPr>
              <w:t>(потпис и печат понуђача)</w:t>
            </w:r>
          </w:p>
          <w:p w:rsidR="00ED0B26" w:rsidRPr="00D32474" w:rsidRDefault="00ED0B26" w:rsidP="00ED0B26">
            <w:pPr>
              <w:pStyle w:val="BodyText"/>
              <w:rPr>
                <w:sz w:val="22"/>
                <w:szCs w:val="22"/>
              </w:rPr>
            </w:pPr>
          </w:p>
          <w:p w:rsidR="00ED0B26" w:rsidRPr="00D32474" w:rsidRDefault="00ED0B26" w:rsidP="00ED0B26">
            <w:pPr>
              <w:pStyle w:val="BodyText"/>
              <w:jc w:val="center"/>
              <w:rPr>
                <w:sz w:val="22"/>
                <w:szCs w:val="22"/>
              </w:rPr>
            </w:pPr>
            <w:r w:rsidRPr="00D32474">
              <w:rPr>
                <w:sz w:val="22"/>
                <w:szCs w:val="22"/>
              </w:rPr>
              <w:t>____________________________________</w:t>
            </w:r>
          </w:p>
        </w:tc>
      </w:tr>
    </w:tbl>
    <w:p w:rsidR="00ED0B26" w:rsidRPr="00D32474" w:rsidRDefault="00ED0B26" w:rsidP="00ED0B26">
      <w:pPr>
        <w:pStyle w:val="BodyText"/>
        <w:rPr>
          <w:sz w:val="22"/>
          <w:szCs w:val="22"/>
        </w:rPr>
      </w:pPr>
    </w:p>
    <w:tbl>
      <w:tblPr>
        <w:tblW w:w="0" w:type="auto"/>
        <w:tblLook w:val="01E0" w:firstRow="1" w:lastRow="1" w:firstColumn="1" w:lastColumn="1" w:noHBand="0" w:noVBand="0"/>
      </w:tblPr>
      <w:tblGrid>
        <w:gridCol w:w="4928"/>
        <w:gridCol w:w="4819"/>
      </w:tblGrid>
      <w:tr w:rsidR="00ED0B26" w:rsidRPr="00D32474" w:rsidTr="00ED0B26">
        <w:tc>
          <w:tcPr>
            <w:tcW w:w="4928" w:type="dxa"/>
          </w:tcPr>
          <w:p w:rsidR="00ED0B26" w:rsidRPr="00D32474" w:rsidRDefault="00ED0B26" w:rsidP="00ED0B26">
            <w:pPr>
              <w:pStyle w:val="BodyText"/>
              <w:jc w:val="center"/>
              <w:rPr>
                <w:sz w:val="22"/>
                <w:szCs w:val="22"/>
              </w:rPr>
            </w:pPr>
            <w:r w:rsidRPr="00D32474">
              <w:rPr>
                <w:sz w:val="22"/>
                <w:szCs w:val="22"/>
              </w:rPr>
              <w:t>У Лозници, дана __________</w:t>
            </w:r>
          </w:p>
          <w:p w:rsidR="00ED0B26" w:rsidRPr="00D32474" w:rsidRDefault="00ED0B26" w:rsidP="00ED0B26">
            <w:pPr>
              <w:pStyle w:val="BodyText"/>
              <w:jc w:val="center"/>
              <w:rPr>
                <w:sz w:val="22"/>
                <w:szCs w:val="22"/>
              </w:rPr>
            </w:pPr>
            <w:r w:rsidRPr="00D32474">
              <w:rPr>
                <w:sz w:val="22"/>
                <w:szCs w:val="22"/>
              </w:rPr>
              <w:t>(</w:t>
            </w:r>
            <w:r w:rsidRPr="00D32474">
              <w:rPr>
                <w:sz w:val="22"/>
                <w:szCs w:val="22"/>
                <w:u w:val="single"/>
              </w:rPr>
              <w:t>попуњава Наручилац</w:t>
            </w:r>
            <w:r w:rsidRPr="00D32474">
              <w:rPr>
                <w:sz w:val="22"/>
                <w:szCs w:val="22"/>
              </w:rPr>
              <w:t>)</w:t>
            </w:r>
          </w:p>
        </w:tc>
        <w:tc>
          <w:tcPr>
            <w:tcW w:w="4819" w:type="dxa"/>
          </w:tcPr>
          <w:p w:rsidR="00ED0B26" w:rsidRPr="00D32474" w:rsidRDefault="00ED0B26" w:rsidP="00ED0B26">
            <w:pPr>
              <w:pStyle w:val="BodyText"/>
              <w:jc w:val="center"/>
              <w:rPr>
                <w:sz w:val="22"/>
                <w:szCs w:val="22"/>
              </w:rPr>
            </w:pPr>
            <w:r w:rsidRPr="00D32474">
              <w:rPr>
                <w:sz w:val="22"/>
                <w:szCs w:val="22"/>
              </w:rPr>
              <w:t>У ______________, дана __________</w:t>
            </w:r>
          </w:p>
          <w:p w:rsidR="00ED0B26" w:rsidRPr="00D32474" w:rsidRDefault="00ED0B26" w:rsidP="00ED0B26">
            <w:pPr>
              <w:pStyle w:val="BodyText"/>
              <w:jc w:val="center"/>
              <w:rPr>
                <w:sz w:val="22"/>
                <w:szCs w:val="22"/>
              </w:rPr>
            </w:pPr>
            <w:r w:rsidRPr="00D32474">
              <w:rPr>
                <w:sz w:val="22"/>
                <w:szCs w:val="22"/>
              </w:rPr>
              <w:t>(</w:t>
            </w:r>
            <w:r w:rsidRPr="00D32474">
              <w:rPr>
                <w:sz w:val="22"/>
                <w:szCs w:val="22"/>
                <w:u w:val="single"/>
              </w:rPr>
              <w:t>место и датум Понуђач</w:t>
            </w:r>
            <w:r w:rsidRPr="00D32474">
              <w:rPr>
                <w:sz w:val="22"/>
                <w:szCs w:val="22"/>
              </w:rPr>
              <w:t>)</w:t>
            </w:r>
          </w:p>
        </w:tc>
      </w:tr>
    </w:tbl>
    <w:p w:rsidR="00ED0B26" w:rsidRPr="00D32474" w:rsidRDefault="00ED0B26" w:rsidP="00ED0B26">
      <w:pPr>
        <w:jc w:val="both"/>
        <w:rPr>
          <w:rFonts w:ascii="Times New Roman" w:hAnsi="Times New Roman"/>
          <w:color w:val="FF0000"/>
          <w:lang w:val="sr-Cyrl-CS"/>
        </w:rPr>
      </w:pPr>
    </w:p>
    <w:p w:rsidR="00ED0B26" w:rsidRPr="00D32474" w:rsidRDefault="00ED0B26" w:rsidP="00ED0B26">
      <w:pPr>
        <w:pStyle w:val="BodyText"/>
        <w:jc w:val="both"/>
        <w:rPr>
          <w:rFonts w:eastAsia="Calibri"/>
          <w:i/>
          <w:color w:val="FF0000"/>
          <w:sz w:val="22"/>
          <w:szCs w:val="22"/>
        </w:rPr>
      </w:pPr>
      <w:r w:rsidRPr="00D32474">
        <w:rPr>
          <w:b/>
          <w:i/>
          <w:iCs/>
          <w:color w:val="FF0000"/>
          <w:sz w:val="22"/>
          <w:szCs w:val="22"/>
        </w:rPr>
        <w:t>Напомена:</w:t>
      </w:r>
      <w:r w:rsidRPr="00D32474">
        <w:rPr>
          <w:i/>
          <w:iCs/>
          <w:color w:val="FF0000"/>
          <w:sz w:val="22"/>
          <w:szCs w:val="22"/>
        </w:rPr>
        <w:t xml:space="preserve"> о</w:t>
      </w:r>
      <w:r w:rsidRPr="00D32474">
        <w:rPr>
          <w:bCs/>
          <w:i/>
          <w:iCs/>
          <w:color w:val="FF0000"/>
          <w:sz w:val="22"/>
          <w:szCs w:val="22"/>
        </w:rPr>
        <w:t xml:space="preserve">вај модел уговора представља садржину уговора који ће бити закључен са изабраним понуђачем. </w:t>
      </w:r>
      <w:r w:rsidRPr="00D32474">
        <w:rPr>
          <w:i/>
          <w:color w:val="FF0000"/>
          <w:sz w:val="22"/>
          <w:szCs w:val="22"/>
        </w:rPr>
        <w:t>Коначан текст уговора који ће бити потписан након доношења одлуке о додели уговора неће садржати одредбе из овог модела уговора које се односе на групу понуђача или подизвођача, у случају да понуду не подноси група понуђача или понуђач не поверава делимично извршење набавке подизвођачу</w:t>
      </w:r>
    </w:p>
    <w:p w:rsidR="00ED0B26" w:rsidRPr="00D32474" w:rsidRDefault="00ED0B26" w:rsidP="00ED0B26">
      <w:pPr>
        <w:pStyle w:val="BodyText"/>
        <w:jc w:val="both"/>
        <w:rPr>
          <w:b/>
          <w:color w:val="FF0000"/>
          <w:sz w:val="22"/>
          <w:szCs w:val="22"/>
        </w:rPr>
      </w:pPr>
      <w:proofErr w:type="gramStart"/>
      <w:r w:rsidRPr="00D32474">
        <w:rPr>
          <w:b/>
          <w:i/>
          <w:color w:val="FF0000"/>
          <w:sz w:val="22"/>
          <w:szCs w:val="22"/>
        </w:rPr>
        <w:t>Модел уговора понуде понуђач мора да попуни, овери печатом и потпише, чиме потврђује да је сагласан са садржином модела уговора.</w:t>
      </w:r>
      <w:proofErr w:type="gramEnd"/>
    </w:p>
    <w:p w:rsidR="00ED0B26" w:rsidRPr="00D32474" w:rsidRDefault="00ED0B26" w:rsidP="00ED0B26">
      <w:pPr>
        <w:pStyle w:val="BodyText"/>
        <w:jc w:val="both"/>
        <w:rPr>
          <w:i/>
          <w:color w:val="FF0000"/>
          <w:sz w:val="22"/>
          <w:szCs w:val="22"/>
        </w:rPr>
      </w:pPr>
      <w:r w:rsidRPr="00D32474">
        <w:rPr>
          <w:i/>
          <w:color w:val="FF0000"/>
          <w:sz w:val="22"/>
          <w:szCs w:val="22"/>
        </w:rPr>
        <w:lastRenderedPageBreak/>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 то у делу Б, док се поље А у том случају може оставити непопуњено или се може прецртати) или група понуђача може да одреди једног понуђача из групе који ће попунити, потписати и печатом оверити образац понуде и то у делу А, док се поље Б у том случају може оставити непопуњено или се може прецртати.</w:t>
      </w:r>
    </w:p>
    <w:p w:rsidR="0025619B" w:rsidRPr="00D32474" w:rsidRDefault="0025619B" w:rsidP="00FC4347">
      <w:pPr>
        <w:pStyle w:val="BodyText2"/>
        <w:spacing w:line="100" w:lineRule="atLeast"/>
        <w:jc w:val="center"/>
        <w:rPr>
          <w:b/>
          <w:sz w:val="22"/>
          <w:szCs w:val="22"/>
          <w:lang w:val="sr-Cyrl-CS"/>
        </w:rPr>
      </w:pPr>
    </w:p>
    <w:p w:rsidR="00FC4347" w:rsidRPr="00D32474" w:rsidRDefault="00FC4347" w:rsidP="00FC4347">
      <w:pPr>
        <w:pStyle w:val="BodyText2"/>
        <w:spacing w:line="100" w:lineRule="atLeast"/>
        <w:jc w:val="center"/>
        <w:rPr>
          <w:b/>
          <w:sz w:val="22"/>
          <w:szCs w:val="22"/>
          <w:lang w:val="sr-Cyrl-CS"/>
        </w:rPr>
      </w:pPr>
      <w:r w:rsidRPr="00D32474">
        <w:rPr>
          <w:b/>
          <w:sz w:val="22"/>
          <w:szCs w:val="22"/>
        </w:rPr>
        <w:t xml:space="preserve">VIII ОБРАЗАЦ ТРОШКОВА ПРИПРЕМЕ ПОНУДЕ </w:t>
      </w:r>
    </w:p>
    <w:p w:rsidR="0025619B" w:rsidRPr="00D32474" w:rsidRDefault="0025619B" w:rsidP="00FC4347">
      <w:pPr>
        <w:pStyle w:val="BodyText2"/>
        <w:spacing w:line="100" w:lineRule="atLeast"/>
        <w:jc w:val="center"/>
        <w:rPr>
          <w:b/>
          <w:sz w:val="22"/>
          <w:szCs w:val="22"/>
          <w:lang w:val="sr-Cyrl-CS"/>
        </w:rPr>
      </w:pPr>
    </w:p>
    <w:p w:rsidR="00FC4347" w:rsidRPr="00D32474" w:rsidRDefault="00CF15C6" w:rsidP="00FC4347">
      <w:pPr>
        <w:jc w:val="both"/>
        <w:rPr>
          <w:rFonts w:ascii="Times New Roman" w:hAnsi="Times New Roman"/>
          <w:b/>
          <w:lang w:val="sr-Cyrl-CS"/>
        </w:rPr>
      </w:pPr>
      <w:r w:rsidRPr="00D32474">
        <w:rPr>
          <w:rFonts w:ascii="Times New Roman" w:hAnsi="Times New Roman"/>
          <w:lang w:val="sr-Cyrl-CS"/>
        </w:rPr>
        <w:t>п</w:t>
      </w:r>
      <w:r w:rsidR="00FC4347" w:rsidRPr="00D32474">
        <w:rPr>
          <w:rFonts w:ascii="Times New Roman" w:hAnsi="Times New Roman"/>
        </w:rPr>
        <w:t xml:space="preserve">онуђач _____________________________________ (навести назив понуђача), доставља укупан износ и структуру трошкова припремања понуде у поступку јавне набавке </w:t>
      </w:r>
      <w:r w:rsidR="00BB152C" w:rsidRPr="00D32474">
        <w:rPr>
          <w:rFonts w:ascii="Times New Roman" w:hAnsi="Times New Roman"/>
          <w:lang w:val="sr-Cyrl-CS"/>
        </w:rPr>
        <w:t>број СЦД1/2017/</w:t>
      </w:r>
      <w:r w:rsidR="00744174" w:rsidRPr="00D32474">
        <w:rPr>
          <w:rFonts w:ascii="Times New Roman" w:hAnsi="Times New Roman"/>
          <w:lang w:val="sr-Cyrl-CS"/>
        </w:rPr>
        <w:t xml:space="preserve">10 </w:t>
      </w:r>
      <w:r w:rsidR="00FC4347" w:rsidRPr="00D32474">
        <w:rPr>
          <w:rFonts w:ascii="Times New Roman" w:hAnsi="Times New Roman"/>
        </w:rPr>
        <w:t xml:space="preserve">– </w:t>
      </w:r>
      <w:r w:rsidR="007957A2" w:rsidRPr="00D32474">
        <w:rPr>
          <w:rFonts w:ascii="Times New Roman" w:hAnsi="Times New Roman"/>
          <w:b/>
        </w:rPr>
        <w:t xml:space="preserve">ЗА ПОТРЕБЕ </w:t>
      </w:r>
      <w:r w:rsidR="00253E29" w:rsidRPr="00D32474">
        <w:rPr>
          <w:rFonts w:ascii="Times New Roman" w:hAnsi="Times New Roman"/>
          <w:b/>
          <w:lang w:val="sr-Cyrl-CS"/>
        </w:rPr>
        <w:t>реализације</w:t>
      </w:r>
      <w:r w:rsidR="007957A2" w:rsidRPr="00D32474">
        <w:rPr>
          <w:rFonts w:ascii="Times New Roman" w:hAnsi="Times New Roman"/>
          <w:b/>
          <w:lang w:val="sr-Cyrl-CS"/>
        </w:rPr>
        <w:t xml:space="preserve"> ПРОЈЕКТА</w:t>
      </w:r>
      <w:r w:rsidR="007957A2" w:rsidRPr="00D32474">
        <w:rPr>
          <w:rFonts w:ascii="Times New Roman" w:hAnsi="Times New Roman"/>
          <w:b/>
        </w:rPr>
        <w:t>˝Improvement of production and quality of  honey in Mačva - Kolubara region ˝</w:t>
      </w:r>
      <w:r w:rsidR="007957A2" w:rsidRPr="00D32474">
        <w:rPr>
          <w:rFonts w:ascii="Times New Roman" w:hAnsi="Times New Roman"/>
          <w:b/>
          <w:lang w:val="sr-Cyrl-CS"/>
        </w:rPr>
        <w:t xml:space="preserve"> у</w:t>
      </w:r>
      <w:r w:rsidR="00777ED5" w:rsidRPr="00D32474">
        <w:rPr>
          <w:rFonts w:ascii="Times New Roman" w:hAnsi="Times New Roman"/>
          <w:b/>
          <w:lang w:val="sr-Cyrl-CS"/>
        </w:rPr>
        <w:t xml:space="preserve"> погледу набавке </w:t>
      </w:r>
      <w:r w:rsidR="00744174" w:rsidRPr="00D32474">
        <w:rPr>
          <w:rFonts w:ascii="Times New Roman" w:hAnsi="Times New Roman"/>
          <w:b/>
          <w:lang w:val="sr-Cyrl-CS"/>
        </w:rPr>
        <w:t>инвертних клима уређаја</w:t>
      </w:r>
      <w:r w:rsidR="00FC4347" w:rsidRPr="00D32474">
        <w:rPr>
          <w:rFonts w:ascii="Times New Roman" w:hAnsi="Times New Roman"/>
        </w:rPr>
        <w:t xml:space="preserve">: </w:t>
      </w:r>
    </w:p>
    <w:p w:rsidR="00FC4347" w:rsidRPr="00D32474" w:rsidRDefault="00FC4347" w:rsidP="00FC4347">
      <w:pPr>
        <w:pStyle w:val="BodyText2"/>
        <w:spacing w:line="100" w:lineRule="atLeas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C4347" w:rsidRPr="00D32474" w:rsidTr="00D861E4">
        <w:tc>
          <w:tcPr>
            <w:tcW w:w="4785" w:type="dxa"/>
          </w:tcPr>
          <w:p w:rsidR="00FC4347" w:rsidRPr="00D32474" w:rsidRDefault="00FC4347" w:rsidP="00D861E4">
            <w:pPr>
              <w:pStyle w:val="BodyText2"/>
              <w:spacing w:line="100" w:lineRule="atLeast"/>
              <w:jc w:val="center"/>
              <w:rPr>
                <w:b/>
                <w:sz w:val="22"/>
                <w:szCs w:val="22"/>
              </w:rPr>
            </w:pPr>
            <w:r w:rsidRPr="00D32474">
              <w:rPr>
                <w:b/>
                <w:sz w:val="22"/>
                <w:szCs w:val="22"/>
              </w:rPr>
              <w:t>ВРСТА ТРОШКА</w:t>
            </w:r>
          </w:p>
        </w:tc>
        <w:tc>
          <w:tcPr>
            <w:tcW w:w="4786" w:type="dxa"/>
          </w:tcPr>
          <w:p w:rsidR="00FC4347" w:rsidRPr="00D32474" w:rsidRDefault="00FC4347" w:rsidP="00D861E4">
            <w:pPr>
              <w:pStyle w:val="BodyText2"/>
              <w:spacing w:line="100" w:lineRule="atLeast"/>
              <w:jc w:val="center"/>
              <w:rPr>
                <w:b/>
                <w:sz w:val="22"/>
                <w:szCs w:val="22"/>
              </w:rPr>
            </w:pPr>
            <w:r w:rsidRPr="00D32474">
              <w:rPr>
                <w:b/>
                <w:sz w:val="22"/>
                <w:szCs w:val="22"/>
              </w:rPr>
              <w:t>ИЗНОС У РСД</w:t>
            </w:r>
          </w:p>
        </w:tc>
      </w:tr>
      <w:tr w:rsidR="00FC4347" w:rsidRPr="00D32474" w:rsidTr="00D861E4">
        <w:tc>
          <w:tcPr>
            <w:tcW w:w="4785" w:type="dxa"/>
          </w:tcPr>
          <w:p w:rsidR="00FC4347" w:rsidRPr="00D32474" w:rsidRDefault="00FC4347" w:rsidP="00D861E4">
            <w:pPr>
              <w:pStyle w:val="BodyText2"/>
              <w:spacing w:line="100" w:lineRule="atLeast"/>
              <w:jc w:val="center"/>
              <w:rPr>
                <w:b/>
                <w:sz w:val="22"/>
                <w:szCs w:val="22"/>
              </w:rPr>
            </w:pPr>
          </w:p>
        </w:tc>
        <w:tc>
          <w:tcPr>
            <w:tcW w:w="4786" w:type="dxa"/>
          </w:tcPr>
          <w:p w:rsidR="00FC4347" w:rsidRPr="00D32474" w:rsidRDefault="00FC4347" w:rsidP="00D861E4">
            <w:pPr>
              <w:pStyle w:val="BodyText2"/>
              <w:spacing w:line="100" w:lineRule="atLeast"/>
              <w:jc w:val="center"/>
              <w:rPr>
                <w:b/>
                <w:sz w:val="22"/>
                <w:szCs w:val="22"/>
              </w:rPr>
            </w:pPr>
          </w:p>
        </w:tc>
      </w:tr>
      <w:tr w:rsidR="00FC4347" w:rsidRPr="00D32474" w:rsidTr="00D861E4">
        <w:tc>
          <w:tcPr>
            <w:tcW w:w="4785" w:type="dxa"/>
          </w:tcPr>
          <w:p w:rsidR="00FC4347" w:rsidRPr="00D32474" w:rsidRDefault="00FC4347" w:rsidP="00D861E4">
            <w:pPr>
              <w:pStyle w:val="BodyText2"/>
              <w:spacing w:line="100" w:lineRule="atLeast"/>
              <w:jc w:val="center"/>
              <w:rPr>
                <w:b/>
                <w:sz w:val="22"/>
                <w:szCs w:val="22"/>
              </w:rPr>
            </w:pPr>
          </w:p>
        </w:tc>
        <w:tc>
          <w:tcPr>
            <w:tcW w:w="4786" w:type="dxa"/>
          </w:tcPr>
          <w:p w:rsidR="00FC4347" w:rsidRPr="00D32474" w:rsidRDefault="00FC4347" w:rsidP="00D861E4">
            <w:pPr>
              <w:pStyle w:val="BodyText2"/>
              <w:spacing w:line="100" w:lineRule="atLeast"/>
              <w:jc w:val="center"/>
              <w:rPr>
                <w:b/>
                <w:sz w:val="22"/>
                <w:szCs w:val="22"/>
              </w:rPr>
            </w:pPr>
          </w:p>
        </w:tc>
      </w:tr>
      <w:tr w:rsidR="00FC4347" w:rsidRPr="00D32474" w:rsidTr="00D861E4">
        <w:tc>
          <w:tcPr>
            <w:tcW w:w="4785" w:type="dxa"/>
          </w:tcPr>
          <w:p w:rsidR="00FC4347" w:rsidRPr="00D32474" w:rsidRDefault="00FC4347" w:rsidP="00D861E4">
            <w:pPr>
              <w:pStyle w:val="BodyText2"/>
              <w:spacing w:line="100" w:lineRule="atLeast"/>
              <w:jc w:val="center"/>
              <w:rPr>
                <w:b/>
                <w:sz w:val="22"/>
                <w:szCs w:val="22"/>
              </w:rPr>
            </w:pPr>
          </w:p>
        </w:tc>
        <w:tc>
          <w:tcPr>
            <w:tcW w:w="4786" w:type="dxa"/>
          </w:tcPr>
          <w:p w:rsidR="00FC4347" w:rsidRPr="00D32474" w:rsidRDefault="00FC4347" w:rsidP="00D861E4">
            <w:pPr>
              <w:pStyle w:val="BodyText2"/>
              <w:spacing w:line="100" w:lineRule="atLeast"/>
              <w:jc w:val="center"/>
              <w:rPr>
                <w:b/>
                <w:sz w:val="22"/>
                <w:szCs w:val="22"/>
              </w:rPr>
            </w:pPr>
          </w:p>
        </w:tc>
      </w:tr>
      <w:tr w:rsidR="00FC4347" w:rsidRPr="00D32474" w:rsidTr="00D861E4">
        <w:tc>
          <w:tcPr>
            <w:tcW w:w="4785" w:type="dxa"/>
          </w:tcPr>
          <w:p w:rsidR="00FC4347" w:rsidRPr="00D32474" w:rsidRDefault="00FC4347" w:rsidP="00D861E4">
            <w:pPr>
              <w:pStyle w:val="BodyText2"/>
              <w:spacing w:line="100" w:lineRule="atLeast"/>
              <w:jc w:val="center"/>
              <w:rPr>
                <w:b/>
                <w:sz w:val="22"/>
                <w:szCs w:val="22"/>
              </w:rPr>
            </w:pPr>
            <w:r w:rsidRPr="00D32474">
              <w:rPr>
                <w:b/>
                <w:sz w:val="22"/>
                <w:szCs w:val="22"/>
              </w:rPr>
              <w:t>УКУПАН ИЗНОС ТРОШКОВА ПРИПРЕМАЊА ПОНУДЕ</w:t>
            </w:r>
          </w:p>
        </w:tc>
        <w:tc>
          <w:tcPr>
            <w:tcW w:w="4786" w:type="dxa"/>
          </w:tcPr>
          <w:p w:rsidR="00FC4347" w:rsidRPr="00D32474" w:rsidRDefault="00FC4347" w:rsidP="00D861E4">
            <w:pPr>
              <w:pStyle w:val="BodyText2"/>
              <w:spacing w:line="100" w:lineRule="atLeast"/>
              <w:jc w:val="center"/>
              <w:rPr>
                <w:b/>
                <w:sz w:val="22"/>
                <w:szCs w:val="22"/>
              </w:rPr>
            </w:pPr>
          </w:p>
        </w:tc>
      </w:tr>
    </w:tbl>
    <w:p w:rsidR="00FC4347" w:rsidRPr="00D32474" w:rsidRDefault="00FC4347" w:rsidP="00FC4347">
      <w:pPr>
        <w:pStyle w:val="BodyText2"/>
        <w:spacing w:line="100" w:lineRule="atLeast"/>
        <w:jc w:val="both"/>
        <w:rPr>
          <w:sz w:val="22"/>
          <w:szCs w:val="22"/>
        </w:rPr>
      </w:pPr>
    </w:p>
    <w:p w:rsidR="00FC4347" w:rsidRPr="00D32474" w:rsidRDefault="00FC4347" w:rsidP="00FC4347">
      <w:pPr>
        <w:pStyle w:val="BodyText2"/>
        <w:spacing w:line="100" w:lineRule="atLeast"/>
        <w:jc w:val="both"/>
        <w:rPr>
          <w:sz w:val="22"/>
          <w:szCs w:val="22"/>
        </w:rPr>
      </w:pPr>
      <w:proofErr w:type="gramStart"/>
      <w:r w:rsidRPr="00D32474">
        <w:rPr>
          <w:sz w:val="22"/>
          <w:szCs w:val="22"/>
        </w:rPr>
        <w:t>Трошкове припреме и подношења понуде сноси искључиво понуђач и не може тражити од наручиоца накнаду трошкова.</w:t>
      </w:r>
      <w:proofErr w:type="gramEnd"/>
      <w:r w:rsidRPr="00D32474">
        <w:rPr>
          <w:sz w:val="22"/>
          <w:szCs w:val="22"/>
        </w:rPr>
        <w:t xml:space="preserve"> </w:t>
      </w:r>
    </w:p>
    <w:p w:rsidR="00FC4347" w:rsidRPr="00D32474" w:rsidRDefault="00FC4347" w:rsidP="00FC4347">
      <w:pPr>
        <w:pStyle w:val="BodyText2"/>
        <w:spacing w:line="100" w:lineRule="atLeast"/>
        <w:jc w:val="both"/>
        <w:rPr>
          <w:sz w:val="22"/>
          <w:szCs w:val="22"/>
        </w:rPr>
      </w:pPr>
      <w:r w:rsidRPr="00D32474">
        <w:rPr>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FC4347" w:rsidRPr="00D32474" w:rsidRDefault="00FC4347" w:rsidP="00FC4347">
      <w:pPr>
        <w:pStyle w:val="BodyText2"/>
        <w:spacing w:line="100" w:lineRule="atLeast"/>
        <w:jc w:val="both"/>
        <w:rPr>
          <w:b/>
          <w:sz w:val="22"/>
          <w:szCs w:val="22"/>
          <w:u w:val="single"/>
        </w:rPr>
      </w:pPr>
    </w:p>
    <w:p w:rsidR="00FC4347" w:rsidRPr="00D32474" w:rsidRDefault="00FC4347" w:rsidP="00FC4347">
      <w:pPr>
        <w:pStyle w:val="BodyText2"/>
        <w:spacing w:line="100" w:lineRule="atLeast"/>
        <w:jc w:val="both"/>
        <w:rPr>
          <w:b/>
          <w:sz w:val="22"/>
          <w:szCs w:val="22"/>
        </w:rPr>
      </w:pPr>
      <w:r w:rsidRPr="00D32474">
        <w:rPr>
          <w:b/>
          <w:sz w:val="22"/>
          <w:szCs w:val="22"/>
          <w:u w:val="single"/>
        </w:rPr>
        <w:t>Напомена:</w:t>
      </w:r>
      <w:r w:rsidRPr="00D32474">
        <w:rPr>
          <w:b/>
          <w:sz w:val="22"/>
          <w:szCs w:val="22"/>
        </w:rPr>
        <w:t xml:space="preserve"> достављање овог обрасца није обавезно</w:t>
      </w:r>
    </w:p>
    <w:p w:rsidR="00FC4347" w:rsidRPr="00D32474" w:rsidRDefault="00FC4347" w:rsidP="00FC4347">
      <w:pPr>
        <w:pStyle w:val="BodyText2"/>
        <w:spacing w:line="100" w:lineRule="atLeast"/>
        <w:jc w:val="both"/>
        <w:rPr>
          <w:b/>
          <w:sz w:val="22"/>
          <w:szCs w:val="22"/>
        </w:rPr>
      </w:pPr>
    </w:p>
    <w:p w:rsidR="00FC4347" w:rsidRPr="00D32474" w:rsidRDefault="00FC4347" w:rsidP="00FC4347">
      <w:pPr>
        <w:pStyle w:val="BodyText2"/>
        <w:spacing w:line="100" w:lineRule="atLeast"/>
        <w:jc w:val="both"/>
        <w:rPr>
          <w:b/>
          <w:sz w:val="22"/>
          <w:szCs w:val="22"/>
          <w:u w:val="single"/>
        </w:rPr>
      </w:pPr>
    </w:p>
    <w:tbl>
      <w:tblPr>
        <w:tblW w:w="0" w:type="auto"/>
        <w:tblInd w:w="426" w:type="dxa"/>
        <w:tblLook w:val="04A0" w:firstRow="1" w:lastRow="0" w:firstColumn="1" w:lastColumn="0" w:noHBand="0" w:noVBand="1"/>
      </w:tblPr>
      <w:tblGrid>
        <w:gridCol w:w="3462"/>
        <w:gridCol w:w="2070"/>
        <w:gridCol w:w="3613"/>
      </w:tblGrid>
      <w:tr w:rsidR="00FC4347" w:rsidRPr="00D32474" w:rsidTr="00D861E4">
        <w:tc>
          <w:tcPr>
            <w:tcW w:w="3462" w:type="dxa"/>
          </w:tcPr>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rPr>
              <w:t>Место:</w:t>
            </w:r>
          </w:p>
          <w:p w:rsidR="00FC4347" w:rsidRPr="00D32474" w:rsidRDefault="00FC4347" w:rsidP="00D861E4">
            <w:pPr>
              <w:spacing w:after="0" w:line="240" w:lineRule="auto"/>
              <w:jc w:val="center"/>
              <w:rPr>
                <w:rFonts w:ascii="Times New Roman" w:eastAsia="Times New Roman" w:hAnsi="Times New Roman"/>
              </w:rPr>
            </w:pPr>
          </w:p>
          <w:p w:rsidR="00FC4347" w:rsidRPr="00D32474" w:rsidRDefault="00FC4347" w:rsidP="00D861E4">
            <w:pPr>
              <w:spacing w:after="0" w:line="240" w:lineRule="auto"/>
              <w:jc w:val="center"/>
              <w:rPr>
                <w:rFonts w:ascii="Times New Roman" w:eastAsia="Times New Roman" w:hAnsi="Times New Roman"/>
                <w:u w:val="single"/>
              </w:rPr>
            </w:pPr>
            <w:r w:rsidRPr="00D32474">
              <w:rPr>
                <w:rFonts w:ascii="Times New Roman" w:eastAsia="Times New Roman" w:hAnsi="Times New Roman"/>
                <w:u w:val="single"/>
              </w:rPr>
              <w:t>______________</w:t>
            </w:r>
          </w:p>
        </w:tc>
        <w:tc>
          <w:tcPr>
            <w:tcW w:w="2070" w:type="dxa"/>
          </w:tcPr>
          <w:p w:rsidR="00FC4347" w:rsidRPr="00D32474" w:rsidRDefault="00FC4347" w:rsidP="00D861E4">
            <w:pPr>
              <w:spacing w:after="0" w:line="240" w:lineRule="auto"/>
              <w:jc w:val="center"/>
              <w:rPr>
                <w:rFonts w:ascii="Times New Roman" w:eastAsia="Times New Roman" w:hAnsi="Times New Roman"/>
              </w:rPr>
            </w:pPr>
          </w:p>
        </w:tc>
        <w:tc>
          <w:tcPr>
            <w:tcW w:w="3613" w:type="dxa"/>
          </w:tcPr>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rPr>
              <w:t>Понуђач:</w:t>
            </w:r>
          </w:p>
          <w:p w:rsidR="00FC4347" w:rsidRPr="00D32474" w:rsidRDefault="00FC4347" w:rsidP="00D861E4">
            <w:pPr>
              <w:spacing w:after="0" w:line="240" w:lineRule="auto"/>
              <w:jc w:val="center"/>
              <w:rPr>
                <w:rFonts w:ascii="Times New Roman" w:eastAsia="Times New Roman" w:hAnsi="Times New Roman"/>
              </w:rPr>
            </w:pPr>
          </w:p>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u w:val="single"/>
              </w:rPr>
              <w:t>______________</w:t>
            </w:r>
          </w:p>
        </w:tc>
      </w:tr>
      <w:tr w:rsidR="00FC4347" w:rsidRPr="00D32474" w:rsidTr="00D861E4">
        <w:tc>
          <w:tcPr>
            <w:tcW w:w="9145" w:type="dxa"/>
            <w:gridSpan w:val="3"/>
          </w:tcPr>
          <w:p w:rsidR="00FC4347" w:rsidRPr="00D32474" w:rsidRDefault="00FC4347" w:rsidP="00D861E4">
            <w:pPr>
              <w:spacing w:after="0" w:line="240" w:lineRule="auto"/>
              <w:jc w:val="center"/>
              <w:rPr>
                <w:rFonts w:ascii="Times New Roman" w:eastAsia="Times New Roman" w:hAnsi="Times New Roman"/>
              </w:rPr>
            </w:pPr>
          </w:p>
        </w:tc>
      </w:tr>
      <w:tr w:rsidR="00FC4347" w:rsidRPr="00D32474" w:rsidTr="00D861E4">
        <w:tc>
          <w:tcPr>
            <w:tcW w:w="3462" w:type="dxa"/>
          </w:tcPr>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rPr>
              <w:t>Датум:</w:t>
            </w:r>
          </w:p>
          <w:p w:rsidR="00FC4347" w:rsidRPr="00D32474" w:rsidRDefault="00FC4347" w:rsidP="00D861E4">
            <w:pPr>
              <w:spacing w:after="0" w:line="240" w:lineRule="auto"/>
              <w:jc w:val="center"/>
              <w:rPr>
                <w:rFonts w:ascii="Times New Roman" w:eastAsia="Times New Roman" w:hAnsi="Times New Roman"/>
              </w:rPr>
            </w:pPr>
          </w:p>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u w:val="single"/>
              </w:rPr>
              <w:t>_____________</w:t>
            </w:r>
          </w:p>
        </w:tc>
        <w:tc>
          <w:tcPr>
            <w:tcW w:w="2070" w:type="dxa"/>
          </w:tcPr>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rPr>
              <w:t>М.П.</w:t>
            </w:r>
          </w:p>
        </w:tc>
        <w:tc>
          <w:tcPr>
            <w:tcW w:w="3613" w:type="dxa"/>
          </w:tcPr>
          <w:p w:rsidR="00FC4347" w:rsidRPr="00D32474" w:rsidRDefault="00FC4347" w:rsidP="00D861E4">
            <w:pPr>
              <w:spacing w:after="0" w:line="240" w:lineRule="auto"/>
              <w:rPr>
                <w:rFonts w:ascii="Times New Roman" w:eastAsia="Times New Roman" w:hAnsi="Times New Roman"/>
              </w:rPr>
            </w:pPr>
          </w:p>
        </w:tc>
      </w:tr>
    </w:tbl>
    <w:p w:rsidR="00216DE2" w:rsidRPr="00D32474" w:rsidRDefault="00216DE2" w:rsidP="00777ED5">
      <w:pPr>
        <w:rPr>
          <w:rFonts w:ascii="Times New Roman" w:hAnsi="Times New Roman"/>
          <w:b/>
          <w:bCs/>
          <w:iCs/>
        </w:rPr>
      </w:pPr>
    </w:p>
    <w:p w:rsidR="00744174" w:rsidRPr="00D32474" w:rsidRDefault="00744174" w:rsidP="00777ED5">
      <w:pPr>
        <w:rPr>
          <w:rFonts w:ascii="Times New Roman" w:hAnsi="Times New Roman"/>
          <w:b/>
          <w:bCs/>
          <w:iCs/>
        </w:rPr>
      </w:pPr>
    </w:p>
    <w:p w:rsidR="00744174" w:rsidRPr="00D32474" w:rsidRDefault="00744174" w:rsidP="00777ED5">
      <w:pPr>
        <w:rPr>
          <w:rFonts w:ascii="Times New Roman" w:hAnsi="Times New Roman"/>
          <w:b/>
          <w:bCs/>
          <w:iCs/>
        </w:rPr>
      </w:pPr>
    </w:p>
    <w:p w:rsidR="00981309" w:rsidRPr="00D32474" w:rsidRDefault="00981309" w:rsidP="00777ED5">
      <w:pPr>
        <w:rPr>
          <w:rFonts w:ascii="Times New Roman" w:hAnsi="Times New Roman"/>
          <w:b/>
          <w:bCs/>
          <w:iCs/>
        </w:rPr>
      </w:pPr>
    </w:p>
    <w:p w:rsidR="00FC4347" w:rsidRPr="00D32474" w:rsidRDefault="00FA7372" w:rsidP="00FC4347">
      <w:pPr>
        <w:jc w:val="center"/>
        <w:rPr>
          <w:rFonts w:ascii="Times New Roman" w:hAnsi="Times New Roman"/>
          <w:bCs/>
        </w:rPr>
      </w:pPr>
      <w:r w:rsidRPr="00D32474">
        <w:rPr>
          <w:rFonts w:ascii="Times New Roman" w:hAnsi="Times New Roman"/>
          <w:b/>
          <w:bCs/>
          <w:iCs/>
        </w:rPr>
        <w:t>IХ ОБРАЗАЦ</w:t>
      </w:r>
      <w:r w:rsidR="00FC4347" w:rsidRPr="00D32474">
        <w:rPr>
          <w:rFonts w:ascii="Times New Roman" w:hAnsi="Times New Roman"/>
          <w:b/>
          <w:bCs/>
          <w:iCs/>
        </w:rPr>
        <w:t xml:space="preserve"> ИЗЈАВЕ О НЕЗАВИСНОЈ ПОНУДИ </w:t>
      </w:r>
    </w:p>
    <w:p w:rsidR="00FC4347" w:rsidRPr="00D32474" w:rsidRDefault="00FC4347" w:rsidP="00FC4347">
      <w:pPr>
        <w:pStyle w:val="BodyText3"/>
        <w:spacing w:after="0"/>
        <w:jc w:val="center"/>
        <w:rPr>
          <w:bCs/>
          <w:sz w:val="22"/>
          <w:szCs w:val="22"/>
        </w:rPr>
      </w:pPr>
    </w:p>
    <w:p w:rsidR="00FC4347" w:rsidRPr="00D32474" w:rsidRDefault="00FC4347" w:rsidP="00FC4347">
      <w:pPr>
        <w:pStyle w:val="BodyText3"/>
        <w:spacing w:after="0"/>
        <w:jc w:val="both"/>
        <w:rPr>
          <w:sz w:val="22"/>
          <w:szCs w:val="22"/>
        </w:rPr>
      </w:pPr>
      <w:r w:rsidRPr="00D32474">
        <w:rPr>
          <w:sz w:val="22"/>
          <w:szCs w:val="22"/>
        </w:rPr>
        <w:t>, _______________________________________________________ (навести назив понуђача), даје:</w:t>
      </w:r>
    </w:p>
    <w:p w:rsidR="00FC4347" w:rsidRPr="00D32474" w:rsidRDefault="00FC4347" w:rsidP="00FC4347">
      <w:pPr>
        <w:pStyle w:val="BodyText3"/>
        <w:spacing w:before="360" w:after="360"/>
        <w:jc w:val="center"/>
        <w:rPr>
          <w:b/>
          <w:bCs/>
          <w:sz w:val="22"/>
          <w:szCs w:val="22"/>
          <w:lang w:val="sr-Cyrl-CS"/>
        </w:rPr>
      </w:pPr>
      <w:r w:rsidRPr="00D32474">
        <w:rPr>
          <w:b/>
          <w:bCs/>
          <w:sz w:val="22"/>
          <w:szCs w:val="22"/>
          <w:lang w:val="sr-Cyrl-CS"/>
        </w:rPr>
        <w:t>ИЗЈАВУ</w:t>
      </w:r>
    </w:p>
    <w:p w:rsidR="00FC4347" w:rsidRPr="00D32474" w:rsidRDefault="00FC4347" w:rsidP="00FC4347">
      <w:pPr>
        <w:pStyle w:val="BodyText3"/>
        <w:spacing w:before="360" w:after="360"/>
        <w:ind w:firstLine="227"/>
        <w:jc w:val="center"/>
        <w:rPr>
          <w:bCs/>
          <w:sz w:val="22"/>
          <w:szCs w:val="22"/>
          <w:lang w:val="sr-Cyrl-CS"/>
        </w:rPr>
      </w:pPr>
      <w:r w:rsidRPr="00D32474">
        <w:rPr>
          <w:b/>
          <w:bCs/>
          <w:sz w:val="22"/>
          <w:szCs w:val="22"/>
          <w:lang w:val="sr-Cyrl-CS"/>
        </w:rPr>
        <w:t>О НЕЗАВИСНОЈ</w:t>
      </w:r>
      <w:r w:rsidRPr="00D32474">
        <w:rPr>
          <w:b/>
          <w:bCs/>
          <w:sz w:val="22"/>
          <w:szCs w:val="22"/>
        </w:rPr>
        <w:t xml:space="preserve"> ПОНУДИ</w:t>
      </w:r>
    </w:p>
    <w:p w:rsidR="00216DE2" w:rsidRPr="00D32474" w:rsidRDefault="00FC4347" w:rsidP="00216DE2">
      <w:pPr>
        <w:jc w:val="both"/>
        <w:rPr>
          <w:rFonts w:ascii="Times New Roman" w:hAnsi="Times New Roman"/>
          <w:b/>
        </w:rPr>
      </w:pPr>
      <w:r w:rsidRPr="00D32474">
        <w:rPr>
          <w:rFonts w:ascii="Times New Roman" w:hAnsi="Times New Roman"/>
        </w:rPr>
        <w:t>Под пуном материјалном и кривичном одговорношћу п</w:t>
      </w:r>
      <w:r w:rsidRPr="00D32474">
        <w:rPr>
          <w:rFonts w:ascii="Times New Roman" w:hAnsi="Times New Roman"/>
          <w:bCs/>
        </w:rPr>
        <w:t xml:space="preserve">отврђујем да сам понуду у </w:t>
      </w:r>
      <w:r w:rsidRPr="00D32474">
        <w:rPr>
          <w:rFonts w:ascii="Times New Roman" w:hAnsi="Times New Roman"/>
          <w:bCs/>
          <w:lang w:val="sr-Cyrl-CS"/>
        </w:rPr>
        <w:t>поступку</w:t>
      </w:r>
      <w:r w:rsidRPr="00D32474">
        <w:rPr>
          <w:rFonts w:ascii="Times New Roman" w:hAnsi="Times New Roman"/>
          <w:bCs/>
        </w:rPr>
        <w:t xml:space="preserve"> јавне набавке</w:t>
      </w:r>
      <w:r w:rsidR="00981309" w:rsidRPr="00D32474">
        <w:rPr>
          <w:rFonts w:ascii="Times New Roman" w:hAnsi="Times New Roman"/>
          <w:bCs/>
        </w:rPr>
        <w:t xml:space="preserve"> добара</w:t>
      </w:r>
      <w:r w:rsidRPr="00D32474">
        <w:rPr>
          <w:rFonts w:ascii="Times New Roman" w:hAnsi="Times New Roman"/>
          <w:bCs/>
        </w:rPr>
        <w:t xml:space="preserve">- </w:t>
      </w:r>
      <w:r w:rsidR="0025619B" w:rsidRPr="00D32474">
        <w:rPr>
          <w:rFonts w:ascii="Times New Roman" w:hAnsi="Times New Roman"/>
          <w:lang w:val="sr-Cyrl-CS"/>
        </w:rPr>
        <w:t>број СЦД1/2017/</w:t>
      </w:r>
      <w:r w:rsidR="00744174" w:rsidRPr="00D32474">
        <w:rPr>
          <w:rFonts w:ascii="Times New Roman" w:hAnsi="Times New Roman"/>
          <w:lang w:val="sr-Cyrl-CS"/>
        </w:rPr>
        <w:t xml:space="preserve">10 </w:t>
      </w:r>
      <w:r w:rsidR="0025619B" w:rsidRPr="00D32474">
        <w:rPr>
          <w:rFonts w:ascii="Times New Roman" w:hAnsi="Times New Roman"/>
        </w:rPr>
        <w:t>–</w:t>
      </w:r>
      <w:r w:rsidR="00777ED5" w:rsidRPr="00D32474">
        <w:rPr>
          <w:rFonts w:ascii="Times New Roman" w:hAnsi="Times New Roman"/>
        </w:rPr>
        <w:t>у оквиру реализације пројекта</w:t>
      </w:r>
      <w:r w:rsidR="0025619B" w:rsidRPr="00D32474">
        <w:rPr>
          <w:rFonts w:ascii="Times New Roman" w:hAnsi="Times New Roman"/>
        </w:rPr>
        <w:t>˝Improvement of production and quality of  honey in Mačva - Kolubara region ˝</w:t>
      </w:r>
      <w:r w:rsidR="0025619B" w:rsidRPr="00D32474">
        <w:rPr>
          <w:rFonts w:ascii="Times New Roman" w:hAnsi="Times New Roman"/>
          <w:lang w:val="sr-Cyrl-CS"/>
        </w:rPr>
        <w:t xml:space="preserve"> у </w:t>
      </w:r>
      <w:r w:rsidR="00981309" w:rsidRPr="00D32474">
        <w:rPr>
          <w:rFonts w:ascii="Times New Roman" w:hAnsi="Times New Roman"/>
          <w:lang w:val="sr-Cyrl-CS"/>
        </w:rPr>
        <w:t xml:space="preserve">поступку набавке </w:t>
      </w:r>
      <w:r w:rsidR="00744174" w:rsidRPr="00D32474">
        <w:rPr>
          <w:rFonts w:ascii="Times New Roman" w:hAnsi="Times New Roman"/>
          <w:lang w:val="sr-Cyrl-CS"/>
        </w:rPr>
        <w:t>инвертних клима уређаја</w:t>
      </w:r>
      <w:r w:rsidR="00981309" w:rsidRPr="00D32474">
        <w:rPr>
          <w:rFonts w:ascii="Times New Roman" w:hAnsi="Times New Roman"/>
          <w:lang w:val="sr-Cyrl-CS"/>
        </w:rPr>
        <w:t xml:space="preserve">, </w:t>
      </w:r>
      <w:r w:rsidR="00216DE2" w:rsidRPr="00D32474">
        <w:rPr>
          <w:rFonts w:ascii="Times New Roman" w:hAnsi="Times New Roman"/>
          <w:b/>
          <w:bCs/>
        </w:rPr>
        <w:t>поднео независно, без договора са другим понуђачима или заинтересованим лицима.</w:t>
      </w:r>
    </w:p>
    <w:p w:rsidR="00FC4347" w:rsidRPr="00D32474" w:rsidRDefault="00FC4347" w:rsidP="00FC4347">
      <w:pPr>
        <w:jc w:val="both"/>
        <w:rPr>
          <w:rFonts w:ascii="Times New Roman" w:hAnsi="Times New Roman"/>
        </w:rPr>
      </w:pPr>
      <w:r w:rsidRPr="00D32474">
        <w:rPr>
          <w:rFonts w:ascii="Times New Roman" w:hAnsi="Times New Roman"/>
          <w:bCs/>
        </w:rPr>
        <w:t>.</w:t>
      </w:r>
    </w:p>
    <w:p w:rsidR="00FC4347" w:rsidRPr="00D32474" w:rsidRDefault="00FC4347" w:rsidP="00FC4347">
      <w:pPr>
        <w:pStyle w:val="BodyText3"/>
        <w:spacing w:after="0"/>
        <w:ind w:firstLine="227"/>
        <w:jc w:val="both"/>
        <w:rPr>
          <w:sz w:val="22"/>
          <w:szCs w:val="22"/>
        </w:rPr>
      </w:pPr>
    </w:p>
    <w:p w:rsidR="00FC4347" w:rsidRPr="00D32474" w:rsidRDefault="00FC4347" w:rsidP="00FC4347">
      <w:pPr>
        <w:pStyle w:val="BodyText3"/>
        <w:spacing w:after="0"/>
        <w:ind w:firstLine="227"/>
        <w:jc w:val="both"/>
        <w:rPr>
          <w:sz w:val="22"/>
          <w:szCs w:val="22"/>
        </w:rPr>
      </w:pPr>
    </w:p>
    <w:p w:rsidR="00FC4347" w:rsidRPr="00D32474" w:rsidRDefault="00FC4347" w:rsidP="00FC4347">
      <w:pPr>
        <w:pStyle w:val="BodyText3"/>
        <w:spacing w:after="0"/>
        <w:ind w:firstLine="227"/>
        <w:jc w:val="both"/>
        <w:rPr>
          <w:sz w:val="22"/>
          <w:szCs w:val="22"/>
        </w:rPr>
      </w:pPr>
    </w:p>
    <w:tbl>
      <w:tblPr>
        <w:tblW w:w="0" w:type="auto"/>
        <w:tblInd w:w="426" w:type="dxa"/>
        <w:tblLook w:val="04A0" w:firstRow="1" w:lastRow="0" w:firstColumn="1" w:lastColumn="0" w:noHBand="0" w:noVBand="1"/>
      </w:tblPr>
      <w:tblGrid>
        <w:gridCol w:w="1756"/>
        <w:gridCol w:w="1635"/>
        <w:gridCol w:w="2154"/>
        <w:gridCol w:w="3606"/>
      </w:tblGrid>
      <w:tr w:rsidR="00FC4347" w:rsidRPr="00D32474" w:rsidTr="00D861E4">
        <w:tc>
          <w:tcPr>
            <w:tcW w:w="1750" w:type="dxa"/>
          </w:tcPr>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rPr>
              <w:t>Датум:</w:t>
            </w:r>
          </w:p>
          <w:p w:rsidR="00FC4347" w:rsidRPr="00D32474" w:rsidRDefault="00FC4347" w:rsidP="00D861E4">
            <w:pPr>
              <w:spacing w:after="0" w:line="240" w:lineRule="auto"/>
              <w:jc w:val="center"/>
              <w:rPr>
                <w:rFonts w:ascii="Times New Roman" w:eastAsia="Times New Roman" w:hAnsi="Times New Roman"/>
              </w:rPr>
            </w:pPr>
          </w:p>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u w:val="single"/>
              </w:rPr>
              <w:t>______________</w:t>
            </w:r>
          </w:p>
        </w:tc>
        <w:tc>
          <w:tcPr>
            <w:tcW w:w="1635" w:type="dxa"/>
          </w:tcPr>
          <w:p w:rsidR="00FC4347" w:rsidRPr="00D32474" w:rsidRDefault="00FC4347" w:rsidP="00D861E4">
            <w:pPr>
              <w:spacing w:after="0" w:line="240" w:lineRule="auto"/>
              <w:jc w:val="center"/>
              <w:rPr>
                <w:rFonts w:ascii="Times New Roman" w:eastAsia="Times New Roman" w:hAnsi="Times New Roman"/>
                <w:u w:val="single"/>
              </w:rPr>
            </w:pPr>
          </w:p>
        </w:tc>
        <w:tc>
          <w:tcPr>
            <w:tcW w:w="2154" w:type="dxa"/>
          </w:tcPr>
          <w:p w:rsidR="00FC4347" w:rsidRPr="00D32474" w:rsidRDefault="00FC4347" w:rsidP="00D861E4">
            <w:pPr>
              <w:spacing w:after="0" w:line="240" w:lineRule="auto"/>
              <w:ind w:left="-931"/>
              <w:jc w:val="center"/>
              <w:rPr>
                <w:rFonts w:ascii="Times New Roman" w:eastAsia="Times New Roman" w:hAnsi="Times New Roman"/>
              </w:rPr>
            </w:pPr>
            <w:r w:rsidRPr="00D32474">
              <w:rPr>
                <w:rFonts w:ascii="Times New Roman" w:eastAsia="Times New Roman" w:hAnsi="Times New Roman"/>
              </w:rPr>
              <w:t>М.П.</w:t>
            </w:r>
          </w:p>
        </w:tc>
        <w:tc>
          <w:tcPr>
            <w:tcW w:w="3606" w:type="dxa"/>
          </w:tcPr>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rPr>
              <w:t>Потпис понуђача:</w:t>
            </w:r>
          </w:p>
          <w:p w:rsidR="00FC4347" w:rsidRPr="00D32474" w:rsidRDefault="00FC4347" w:rsidP="00D861E4">
            <w:pPr>
              <w:spacing w:after="0" w:line="240" w:lineRule="auto"/>
              <w:jc w:val="center"/>
              <w:rPr>
                <w:rFonts w:ascii="Times New Roman" w:eastAsia="Times New Roman" w:hAnsi="Times New Roman"/>
              </w:rPr>
            </w:pPr>
          </w:p>
          <w:p w:rsidR="00FC4347" w:rsidRPr="00D32474" w:rsidRDefault="00FC4347" w:rsidP="00D861E4">
            <w:pPr>
              <w:spacing w:after="0" w:line="240" w:lineRule="auto"/>
              <w:jc w:val="center"/>
              <w:rPr>
                <w:rFonts w:ascii="Times New Roman" w:eastAsia="Times New Roman" w:hAnsi="Times New Roman"/>
              </w:rPr>
            </w:pPr>
            <w:r w:rsidRPr="00D32474">
              <w:rPr>
                <w:rFonts w:ascii="Times New Roman" w:eastAsia="Times New Roman" w:hAnsi="Times New Roman"/>
                <w:u w:val="single"/>
              </w:rPr>
              <w:t>______________</w:t>
            </w:r>
          </w:p>
        </w:tc>
      </w:tr>
      <w:tr w:rsidR="00FC4347" w:rsidRPr="00D32474" w:rsidTr="00D861E4">
        <w:tc>
          <w:tcPr>
            <w:tcW w:w="9145" w:type="dxa"/>
            <w:gridSpan w:val="4"/>
          </w:tcPr>
          <w:p w:rsidR="00FC4347" w:rsidRPr="00D32474" w:rsidRDefault="00FC4347" w:rsidP="00D861E4">
            <w:pPr>
              <w:spacing w:after="0" w:line="240" w:lineRule="auto"/>
              <w:jc w:val="center"/>
              <w:rPr>
                <w:rFonts w:ascii="Times New Roman" w:eastAsia="Times New Roman" w:hAnsi="Times New Roman"/>
              </w:rPr>
            </w:pPr>
          </w:p>
        </w:tc>
      </w:tr>
    </w:tbl>
    <w:p w:rsidR="00FC4347" w:rsidRPr="00D32474" w:rsidRDefault="00FC4347" w:rsidP="00FC4347">
      <w:pPr>
        <w:tabs>
          <w:tab w:val="left" w:pos="6028"/>
        </w:tabs>
        <w:autoSpaceDE w:val="0"/>
        <w:spacing w:after="0" w:line="240" w:lineRule="auto"/>
        <w:jc w:val="both"/>
        <w:rPr>
          <w:rFonts w:ascii="Times New Roman" w:hAnsi="Times New Roman"/>
          <w:b/>
          <w:bCs/>
          <w:i/>
          <w:iCs/>
        </w:rPr>
      </w:pPr>
    </w:p>
    <w:p w:rsidR="00FC4347" w:rsidRPr="00D32474" w:rsidRDefault="00FC4347" w:rsidP="00FC4347">
      <w:pPr>
        <w:tabs>
          <w:tab w:val="left" w:pos="6028"/>
        </w:tabs>
        <w:autoSpaceDE w:val="0"/>
        <w:spacing w:after="0" w:line="240" w:lineRule="auto"/>
        <w:jc w:val="both"/>
        <w:rPr>
          <w:rFonts w:ascii="Times New Roman" w:hAnsi="Times New Roman"/>
          <w:bCs/>
          <w:i/>
          <w:iCs/>
        </w:rPr>
      </w:pPr>
      <w:r w:rsidRPr="00D32474">
        <w:rPr>
          <w:rFonts w:ascii="Times New Roman" w:hAnsi="Times New Roman"/>
          <w:b/>
          <w:bCs/>
          <w:i/>
          <w:iCs/>
        </w:rPr>
        <w:t xml:space="preserve">Напомена: </w:t>
      </w:r>
      <w:r w:rsidRPr="00D32474">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32474">
        <w:rPr>
          <w:rFonts w:ascii="Times New Roman" w:hAnsi="Times New Roman"/>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D32474">
        <w:rPr>
          <w:rFonts w:ascii="Times New Roman" w:hAnsi="Times New Roman"/>
          <w:bCs/>
          <w:i/>
          <w:iCs/>
        </w:rPr>
        <w:t xml:space="preserve"> </w:t>
      </w:r>
      <w:proofErr w:type="gramStart"/>
      <w:r w:rsidRPr="00D32474">
        <w:rPr>
          <w:rFonts w:ascii="Times New Roman" w:hAnsi="Times New Roman"/>
          <w:bCs/>
          <w:i/>
          <w:iCs/>
        </w:rPr>
        <w:t>Мера забране учешћа у поступку јавне набавке може трајати до две године.</w:t>
      </w:r>
      <w:proofErr w:type="gramEnd"/>
      <w:r w:rsidRPr="00D32474">
        <w:rPr>
          <w:rFonts w:ascii="Times New Roman" w:hAnsi="Times New Roman"/>
          <w:bCs/>
          <w:i/>
          <w:iCs/>
        </w:rPr>
        <w:t xml:space="preserve"> </w:t>
      </w:r>
      <w:proofErr w:type="gramStart"/>
      <w:r w:rsidRPr="00D32474">
        <w:rPr>
          <w:rFonts w:ascii="Times New Roman" w:hAnsi="Times New Roman"/>
          <w:bCs/>
          <w:i/>
          <w:iCs/>
        </w:rPr>
        <w:t>Повреда конкуренције представља негативну референцу, у смислу члана 82.</w:t>
      </w:r>
      <w:proofErr w:type="gramEnd"/>
      <w:r w:rsidRPr="00D32474">
        <w:rPr>
          <w:rFonts w:ascii="Times New Roman" w:hAnsi="Times New Roman"/>
          <w:bCs/>
          <w:i/>
          <w:iCs/>
        </w:rPr>
        <w:t xml:space="preserve"> </w:t>
      </w:r>
      <w:proofErr w:type="gramStart"/>
      <w:r w:rsidRPr="00D32474">
        <w:rPr>
          <w:rFonts w:ascii="Times New Roman" w:hAnsi="Times New Roman"/>
          <w:bCs/>
          <w:i/>
          <w:iCs/>
        </w:rPr>
        <w:t>став</w:t>
      </w:r>
      <w:proofErr w:type="gramEnd"/>
      <w:r w:rsidRPr="00D32474">
        <w:rPr>
          <w:rFonts w:ascii="Times New Roman" w:hAnsi="Times New Roman"/>
          <w:bCs/>
          <w:i/>
          <w:iCs/>
        </w:rPr>
        <w:t xml:space="preserve"> 1. </w:t>
      </w:r>
      <w:proofErr w:type="gramStart"/>
      <w:r w:rsidRPr="00D32474">
        <w:rPr>
          <w:rFonts w:ascii="Times New Roman" w:hAnsi="Times New Roman"/>
          <w:bCs/>
          <w:i/>
          <w:iCs/>
        </w:rPr>
        <w:t>тачка</w:t>
      </w:r>
      <w:proofErr w:type="gramEnd"/>
      <w:r w:rsidRPr="00D32474">
        <w:rPr>
          <w:rFonts w:ascii="Times New Roman" w:hAnsi="Times New Roman"/>
          <w:bCs/>
          <w:i/>
          <w:iCs/>
        </w:rPr>
        <w:t xml:space="preserve"> 2</w:t>
      </w:r>
      <w:r w:rsidRPr="00D32474">
        <w:rPr>
          <w:rFonts w:ascii="Times New Roman" w:hAnsi="Times New Roman"/>
          <w:bCs/>
          <w:i/>
          <w:iCs/>
          <w:lang w:val="sr-Cyrl-CS"/>
        </w:rPr>
        <w:t>)</w:t>
      </w:r>
      <w:r w:rsidRPr="00D32474">
        <w:rPr>
          <w:rFonts w:ascii="Times New Roman" w:hAnsi="Times New Roman"/>
          <w:bCs/>
          <w:i/>
          <w:iCs/>
        </w:rPr>
        <w:t xml:space="preserve"> Закона. </w:t>
      </w:r>
    </w:p>
    <w:p w:rsidR="00FC4347" w:rsidRPr="00D32474" w:rsidRDefault="00FC4347" w:rsidP="00FC4347">
      <w:pPr>
        <w:tabs>
          <w:tab w:val="left" w:pos="6028"/>
        </w:tabs>
        <w:autoSpaceDE w:val="0"/>
        <w:spacing w:after="0" w:line="240" w:lineRule="auto"/>
        <w:jc w:val="both"/>
        <w:rPr>
          <w:rFonts w:ascii="Times New Roman" w:hAnsi="Times New Roman"/>
          <w:bCs/>
          <w:i/>
          <w:iCs/>
        </w:rPr>
      </w:pPr>
      <w:proofErr w:type="gramStart"/>
      <w:r w:rsidRPr="00D32474">
        <w:rPr>
          <w:rFonts w:ascii="Times New Roman" w:hAnsi="Times New Roman"/>
          <w:b/>
          <w:bCs/>
          <w:i/>
          <w:iCs/>
          <w:u w:val="single"/>
        </w:rPr>
        <w:t>Уколико понуду подноси група понуђача,</w:t>
      </w:r>
      <w:r w:rsidRPr="00D32474">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32474">
        <w:rPr>
          <w:rFonts w:ascii="Times New Roman" w:hAnsi="Times New Roman"/>
          <w:i/>
        </w:rPr>
        <w:t>У случају да понуду подноси група понуђача, образац копирати у довољан број примерака.</w:t>
      </w:r>
      <w:proofErr w:type="gramEnd"/>
    </w:p>
    <w:p w:rsidR="00D3216C" w:rsidRPr="00D32474" w:rsidRDefault="00FC4347" w:rsidP="0025619B">
      <w:pPr>
        <w:pStyle w:val="BodyText2"/>
        <w:spacing w:line="100" w:lineRule="atLeast"/>
        <w:jc w:val="both"/>
        <w:rPr>
          <w:b/>
          <w:bCs/>
          <w:sz w:val="22"/>
          <w:szCs w:val="22"/>
          <w:lang w:val="sr-Cyrl-CS"/>
        </w:rPr>
      </w:pPr>
      <w:proofErr w:type="gramStart"/>
      <w:r w:rsidRPr="00D32474">
        <w:rPr>
          <w:b/>
          <w:i/>
          <w:sz w:val="22"/>
          <w:szCs w:val="22"/>
          <w:u w:val="single"/>
        </w:rPr>
        <w:t>У случају да понуду подноси понуђач са подизвођачем</w:t>
      </w:r>
      <w:r w:rsidRPr="00D32474">
        <w:rPr>
          <w:sz w:val="22"/>
          <w:szCs w:val="22"/>
        </w:rPr>
        <w:t xml:space="preserve">, </w:t>
      </w:r>
      <w:r w:rsidRPr="00D32474">
        <w:rPr>
          <w:i/>
          <w:sz w:val="22"/>
          <w:szCs w:val="22"/>
        </w:rPr>
        <w:t>изјава мора бити потписана од стране овлашћених лица и понуђача и подизвођача.</w:t>
      </w:r>
      <w:proofErr w:type="gramEnd"/>
      <w:r w:rsidRPr="00D32474">
        <w:rPr>
          <w:i/>
          <w:sz w:val="22"/>
          <w:szCs w:val="22"/>
        </w:rPr>
        <w:t xml:space="preserve"> </w:t>
      </w:r>
      <w:proofErr w:type="gramStart"/>
      <w:r w:rsidRPr="00D32474">
        <w:rPr>
          <w:i/>
          <w:sz w:val="22"/>
          <w:szCs w:val="22"/>
        </w:rPr>
        <w:t>Следствено наведеном, образац копирати у довољан број примерака.</w:t>
      </w:r>
      <w:proofErr w:type="gramEnd"/>
    </w:p>
    <w:sectPr w:rsidR="00D3216C" w:rsidRPr="00D32474" w:rsidSect="00D9249C">
      <w:headerReference w:type="default" r:id="rId10"/>
      <w:footerReference w:type="default" r:id="rId11"/>
      <w:pgSz w:w="11906" w:h="16838"/>
      <w:pgMar w:top="1440" w:right="1080" w:bottom="1440" w:left="1134" w:header="5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15" w:rsidRDefault="00642E15">
      <w:pPr>
        <w:spacing w:after="0" w:line="240" w:lineRule="auto"/>
      </w:pPr>
      <w:r>
        <w:separator/>
      </w:r>
    </w:p>
  </w:endnote>
  <w:endnote w:type="continuationSeparator" w:id="0">
    <w:p w:rsidR="00642E15" w:rsidRDefault="0064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lbany">
    <w:altName w:val="Arial"/>
    <w:charset w:val="00"/>
    <w:family w:val="swiss"/>
    <w:pitch w:val="variable"/>
    <w:sig w:usb0="00000003" w:usb1="00000000" w:usb2="00000000" w:usb3="00000000" w:csb0="00000001" w:csb1="00000000"/>
  </w:font>
  <w:font w:name="HG Mincho Light J">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25020"/>
      <w:docPartObj>
        <w:docPartGallery w:val="Page Numbers (Bottom of Page)"/>
        <w:docPartUnique/>
      </w:docPartObj>
    </w:sdtPr>
    <w:sdtEndPr>
      <w:rPr>
        <w:noProof/>
      </w:rPr>
    </w:sdtEndPr>
    <w:sdtContent>
      <w:p w:rsidR="00AE3629" w:rsidRDefault="00642E15">
        <w:pPr>
          <w:pStyle w:val="Footer"/>
          <w:jc w:val="right"/>
        </w:pPr>
        <w:r>
          <w:fldChar w:fldCharType="begin"/>
        </w:r>
        <w:r>
          <w:instrText xml:space="preserve"> PAGE   \* MERGEFORMAT </w:instrText>
        </w:r>
        <w:r>
          <w:fldChar w:fldCharType="separate"/>
        </w:r>
        <w:r w:rsidR="00054609">
          <w:rPr>
            <w:noProof/>
          </w:rPr>
          <w:t>2</w:t>
        </w:r>
        <w:r>
          <w:rPr>
            <w:noProof/>
          </w:rPr>
          <w:fldChar w:fldCharType="end"/>
        </w:r>
      </w:p>
    </w:sdtContent>
  </w:sdt>
  <w:p w:rsidR="00AE3629" w:rsidRDefault="00AE3629">
    <w:pPr>
      <w:pStyle w:val="Footer"/>
      <w:jc w:val="center"/>
      <w:rPr>
        <w:color w:val="2E539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15" w:rsidRDefault="00642E15">
      <w:pPr>
        <w:spacing w:after="0" w:line="240" w:lineRule="auto"/>
      </w:pPr>
      <w:r>
        <w:separator/>
      </w:r>
    </w:p>
  </w:footnote>
  <w:footnote w:type="continuationSeparator" w:id="0">
    <w:p w:rsidR="00642E15" w:rsidRDefault="00642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29" w:rsidRDefault="00AE3629">
    <w:pPr>
      <w:pStyle w:val="Header"/>
      <w:tabs>
        <w:tab w:val="clear" w:pos="4536"/>
        <w:tab w:val="clear" w:pos="9072"/>
        <w:tab w:val="left" w:pos="5100"/>
      </w:tabs>
      <w:ind w:left="-284"/>
      <w:jc w:val="both"/>
    </w:pPr>
    <w:r>
      <w:tab/>
    </w:r>
    <w:r>
      <w:tab/>
    </w:r>
    <w:r>
      <w:tab/>
    </w:r>
  </w:p>
  <w:p w:rsidR="00AE3629" w:rsidRDefault="00AE3629">
    <w:pPr>
      <w:pStyle w:val="Header"/>
      <w:tabs>
        <w:tab w:val="clear" w:pos="4536"/>
        <w:tab w:val="clear" w:pos="9072"/>
        <w:tab w:val="left" w:pos="2925"/>
      </w:tabs>
    </w:pPr>
    <w:r>
      <w:tab/>
    </w:r>
    <w:r>
      <w:tab/>
    </w:r>
    <w:r>
      <w:tab/>
    </w:r>
  </w:p>
  <w:p w:rsidR="00AE3629" w:rsidRDefault="00AE3629">
    <w:pPr>
      <w:pStyle w:val="Header"/>
      <w:tabs>
        <w:tab w:val="clear" w:pos="4536"/>
        <w:tab w:val="clear" w:pos="9072"/>
        <w:tab w:val="left" w:pos="2925"/>
      </w:tabs>
    </w:pPr>
  </w:p>
  <w:tbl>
    <w:tblPr>
      <w:tblW w:w="30825" w:type="dxa"/>
      <w:tblInd w:w="-1104" w:type="dxa"/>
      <w:tblLayout w:type="fixed"/>
      <w:tblLook w:val="04A0" w:firstRow="1" w:lastRow="0" w:firstColumn="1" w:lastColumn="0" w:noHBand="0" w:noVBand="1"/>
    </w:tblPr>
    <w:tblGrid>
      <w:gridCol w:w="3425"/>
      <w:gridCol w:w="3425"/>
      <w:gridCol w:w="3425"/>
      <w:gridCol w:w="3425"/>
      <w:gridCol w:w="3425"/>
      <w:gridCol w:w="3425"/>
      <w:gridCol w:w="3425"/>
      <w:gridCol w:w="3425"/>
      <w:gridCol w:w="3425"/>
    </w:tblGrid>
    <w:tr w:rsidR="00AE3629" w:rsidRPr="00492851" w:rsidTr="00492851">
      <w:trPr>
        <w:trHeight w:val="1818"/>
      </w:trPr>
      <w:tc>
        <w:tcPr>
          <w:tcW w:w="3425" w:type="dxa"/>
        </w:tcPr>
        <w:p w:rsidR="00AE3629" w:rsidRPr="008074AC" w:rsidRDefault="00AE3629" w:rsidP="004567DE">
          <w:pPr>
            <w:tabs>
              <w:tab w:val="center" w:pos="4513"/>
              <w:tab w:val="right" w:pos="9026"/>
            </w:tabs>
            <w:spacing w:after="0" w:line="240" w:lineRule="auto"/>
            <w:rPr>
              <w:lang w:val="en-GB"/>
            </w:rPr>
          </w:pPr>
          <w:r>
            <w:rPr>
              <w:noProof/>
              <w:lang w:val="en-US"/>
            </w:rPr>
            <w:drawing>
              <wp:inline distT="0" distB="0" distL="0" distR="0">
                <wp:extent cx="1390650" cy="657225"/>
                <wp:effectExtent l="19050" t="0" r="0" b="0"/>
                <wp:docPr id="1" name="Picture 1" descr="C:\MY DOCS\RRDSerbia\Visibility\SDCVisibility procedures\SDC_RGB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RRDSerbia\Visibility\SDCVisibility procedures\SDC_RGB_vert.jpg"/>
                        <pic:cNvPicPr>
                          <a:picLocks noChangeAspect="1" noChangeArrowheads="1"/>
                        </pic:cNvPicPr>
                      </pic:nvPicPr>
                      <pic:blipFill>
                        <a:blip r:embed="rId1"/>
                        <a:srcRect/>
                        <a:stretch>
                          <a:fillRect/>
                        </a:stretch>
                      </pic:blipFill>
                      <pic:spPr bwMode="auto">
                        <a:xfrm>
                          <a:off x="0" y="0"/>
                          <a:ext cx="1390650" cy="657225"/>
                        </a:xfrm>
                        <a:prstGeom prst="rect">
                          <a:avLst/>
                        </a:prstGeom>
                        <a:noFill/>
                        <a:ln w="9525">
                          <a:noFill/>
                          <a:miter lim="800000"/>
                          <a:headEnd/>
                          <a:tailEnd/>
                        </a:ln>
                      </pic:spPr>
                    </pic:pic>
                  </a:graphicData>
                </a:graphic>
              </wp:inline>
            </w:drawing>
          </w:r>
        </w:p>
      </w:tc>
      <w:tc>
        <w:tcPr>
          <w:tcW w:w="3425" w:type="dxa"/>
        </w:tcPr>
        <w:p w:rsidR="00AE3629" w:rsidRPr="008074AC" w:rsidRDefault="00AE3629" w:rsidP="004567DE">
          <w:pPr>
            <w:tabs>
              <w:tab w:val="center" w:pos="4513"/>
              <w:tab w:val="right" w:pos="9026"/>
            </w:tabs>
            <w:spacing w:after="0" w:line="240" w:lineRule="auto"/>
            <w:rPr>
              <w:lang w:val="en-GB"/>
            </w:rPr>
          </w:pPr>
          <w:r>
            <w:rPr>
              <w:noProof/>
              <w:lang w:val="en-US"/>
            </w:rPr>
            <w:drawing>
              <wp:inline distT="0" distB="0" distL="0" distR="0">
                <wp:extent cx="981075" cy="657225"/>
                <wp:effectExtent l="19050" t="0" r="9525" b="0"/>
                <wp:docPr id="2" name="Picture 6" descr="C:\Users\Irina Slavkovic\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ina Slavkovic\Desktop\images.png"/>
                        <pic:cNvPicPr>
                          <a:picLocks noChangeAspect="1" noChangeArrowheads="1"/>
                        </pic:cNvPicPr>
                      </pic:nvPicPr>
                      <pic:blipFill>
                        <a:blip r:embed="rId2"/>
                        <a:srcRect/>
                        <a:stretch>
                          <a:fillRect/>
                        </a:stretch>
                      </pic:blipFill>
                      <pic:spPr bwMode="auto">
                        <a:xfrm>
                          <a:off x="0" y="0"/>
                          <a:ext cx="981075" cy="657225"/>
                        </a:xfrm>
                        <a:prstGeom prst="rect">
                          <a:avLst/>
                        </a:prstGeom>
                        <a:noFill/>
                        <a:ln w="9525">
                          <a:noFill/>
                          <a:miter lim="800000"/>
                          <a:headEnd/>
                          <a:tailEnd/>
                        </a:ln>
                      </pic:spPr>
                    </pic:pic>
                  </a:graphicData>
                </a:graphic>
              </wp:inline>
            </w:drawing>
          </w:r>
        </w:p>
      </w:tc>
      <w:tc>
        <w:tcPr>
          <w:tcW w:w="3425" w:type="dxa"/>
        </w:tcPr>
        <w:p w:rsidR="00AE3629" w:rsidRPr="009F08A6" w:rsidRDefault="00AE3629" w:rsidP="004567DE">
          <w:pPr>
            <w:tabs>
              <w:tab w:val="left" w:pos="2925"/>
            </w:tabs>
            <w:spacing w:after="0" w:line="240" w:lineRule="auto"/>
          </w:pPr>
          <w:r>
            <w:rPr>
              <w:noProof/>
              <w:lang w:val="en-US"/>
            </w:rPr>
            <w:drawing>
              <wp:inline distT="0" distB="0" distL="0" distR="0">
                <wp:extent cx="1790700" cy="581025"/>
                <wp:effectExtent l="19050" t="0" r="0" b="0"/>
                <wp:docPr id="3" name="Picture 3" descr="Меморанду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морандум 2"/>
                        <pic:cNvPicPr>
                          <a:picLocks noChangeAspect="1" noChangeArrowheads="1"/>
                        </pic:cNvPicPr>
                      </pic:nvPicPr>
                      <pic:blipFill>
                        <a:blip r:embed="rId3"/>
                        <a:srcRect/>
                        <a:stretch>
                          <a:fillRect/>
                        </a:stretch>
                      </pic:blipFill>
                      <pic:spPr bwMode="auto">
                        <a:xfrm>
                          <a:off x="0" y="0"/>
                          <a:ext cx="1790700" cy="581025"/>
                        </a:xfrm>
                        <a:prstGeom prst="rect">
                          <a:avLst/>
                        </a:prstGeom>
                        <a:noFill/>
                        <a:ln w="9525">
                          <a:noFill/>
                          <a:miter lim="800000"/>
                          <a:headEnd/>
                          <a:tailEnd/>
                        </a:ln>
                      </pic:spPr>
                    </pic:pic>
                  </a:graphicData>
                </a:graphic>
              </wp:inline>
            </w:drawing>
          </w:r>
        </w:p>
        <w:p w:rsidR="00AE3629" w:rsidRPr="008074AC" w:rsidRDefault="00AE3629" w:rsidP="004567DE">
          <w:pPr>
            <w:tabs>
              <w:tab w:val="center" w:pos="4513"/>
              <w:tab w:val="right" w:pos="9026"/>
            </w:tabs>
            <w:spacing w:after="0" w:line="240" w:lineRule="auto"/>
            <w:rPr>
              <w:lang w:val="en-GB"/>
            </w:rPr>
          </w:pPr>
        </w:p>
      </w:tc>
      <w:tc>
        <w:tcPr>
          <w:tcW w:w="3425" w:type="dxa"/>
        </w:tcPr>
        <w:p w:rsidR="00AE3629" w:rsidRPr="008074AC" w:rsidRDefault="00AE3629" w:rsidP="004567DE">
          <w:pPr>
            <w:tabs>
              <w:tab w:val="center" w:pos="4513"/>
              <w:tab w:val="right" w:pos="9026"/>
            </w:tabs>
            <w:spacing w:after="0" w:line="240" w:lineRule="auto"/>
            <w:rPr>
              <w:lang w:val="en-GB"/>
            </w:rPr>
          </w:pPr>
          <w:r>
            <w:rPr>
              <w:noProof/>
              <w:lang w:val="en-US"/>
            </w:rPr>
            <w:drawing>
              <wp:inline distT="0" distB="0" distL="0" distR="0">
                <wp:extent cx="1000125" cy="581025"/>
                <wp:effectExtent l="19050" t="0" r="9525" b="0"/>
                <wp:docPr id="4" name="Picture 2" descr="C:\MY DOCS\RRDSerbia\Visibility\logo_s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S\RRDSerbia\Visibility\logo_srp.jpg"/>
                        <pic:cNvPicPr>
                          <a:picLocks noChangeAspect="1" noChangeArrowheads="1"/>
                        </pic:cNvPicPr>
                      </pic:nvPicPr>
                      <pic:blipFill>
                        <a:blip r:embed="rId4"/>
                        <a:srcRect/>
                        <a:stretch>
                          <a:fillRect/>
                        </a:stretch>
                      </pic:blipFill>
                      <pic:spPr bwMode="auto">
                        <a:xfrm>
                          <a:off x="0" y="0"/>
                          <a:ext cx="1000125" cy="581025"/>
                        </a:xfrm>
                        <a:prstGeom prst="rect">
                          <a:avLst/>
                        </a:prstGeom>
                        <a:noFill/>
                        <a:ln w="9525">
                          <a:noFill/>
                          <a:miter lim="800000"/>
                          <a:headEnd/>
                          <a:tailEnd/>
                        </a:ln>
                      </pic:spPr>
                    </pic:pic>
                  </a:graphicData>
                </a:graphic>
              </wp:inline>
            </w:drawing>
          </w:r>
        </w:p>
      </w:tc>
      <w:tc>
        <w:tcPr>
          <w:tcW w:w="3425" w:type="dxa"/>
        </w:tcPr>
        <w:p w:rsidR="00AE3629" w:rsidRPr="00492851" w:rsidRDefault="00AE3629" w:rsidP="004567DE">
          <w:pPr>
            <w:tabs>
              <w:tab w:val="center" w:pos="4513"/>
              <w:tab w:val="right" w:pos="9026"/>
            </w:tabs>
            <w:spacing w:after="0" w:line="240" w:lineRule="auto"/>
            <w:rPr>
              <w:sz w:val="18"/>
              <w:szCs w:val="18"/>
              <w:lang w:val="en-GB"/>
            </w:rPr>
          </w:pPr>
        </w:p>
      </w:tc>
      <w:tc>
        <w:tcPr>
          <w:tcW w:w="3425" w:type="dxa"/>
        </w:tcPr>
        <w:p w:rsidR="00AE3629" w:rsidRPr="00492851" w:rsidRDefault="00AE3629" w:rsidP="00492851">
          <w:pPr>
            <w:tabs>
              <w:tab w:val="center" w:pos="4513"/>
              <w:tab w:val="right" w:pos="9026"/>
            </w:tabs>
            <w:spacing w:after="0" w:line="240" w:lineRule="auto"/>
            <w:rPr>
              <w:sz w:val="18"/>
              <w:szCs w:val="18"/>
              <w:lang w:val="en-GB"/>
            </w:rPr>
          </w:pPr>
        </w:p>
      </w:tc>
      <w:tc>
        <w:tcPr>
          <w:tcW w:w="3425" w:type="dxa"/>
        </w:tcPr>
        <w:p w:rsidR="00AE3629" w:rsidRPr="00492851" w:rsidRDefault="00AE3629" w:rsidP="004567DE">
          <w:pPr>
            <w:tabs>
              <w:tab w:val="left" w:pos="2925"/>
            </w:tabs>
            <w:spacing w:after="0" w:line="240" w:lineRule="auto"/>
            <w:rPr>
              <w:sz w:val="18"/>
              <w:szCs w:val="18"/>
            </w:rPr>
          </w:pPr>
        </w:p>
        <w:p w:rsidR="00AE3629" w:rsidRPr="00492851" w:rsidRDefault="00AE3629" w:rsidP="004567DE">
          <w:pPr>
            <w:tabs>
              <w:tab w:val="center" w:pos="4513"/>
              <w:tab w:val="right" w:pos="9026"/>
            </w:tabs>
            <w:spacing w:after="0" w:line="240" w:lineRule="auto"/>
            <w:rPr>
              <w:sz w:val="18"/>
              <w:szCs w:val="18"/>
              <w:lang w:val="en-GB"/>
            </w:rPr>
          </w:pPr>
        </w:p>
      </w:tc>
      <w:tc>
        <w:tcPr>
          <w:tcW w:w="3425" w:type="dxa"/>
        </w:tcPr>
        <w:p w:rsidR="00AE3629" w:rsidRPr="00492851" w:rsidRDefault="00AE3629" w:rsidP="004567DE">
          <w:pPr>
            <w:tabs>
              <w:tab w:val="center" w:pos="4513"/>
              <w:tab w:val="right" w:pos="9026"/>
            </w:tabs>
            <w:spacing w:after="0" w:line="240" w:lineRule="auto"/>
            <w:rPr>
              <w:sz w:val="18"/>
              <w:szCs w:val="18"/>
              <w:lang w:val="en-GB"/>
            </w:rPr>
          </w:pPr>
        </w:p>
      </w:tc>
      <w:tc>
        <w:tcPr>
          <w:tcW w:w="3425" w:type="dxa"/>
          <w:shd w:val="clear" w:color="auto" w:fill="auto"/>
        </w:tcPr>
        <w:p w:rsidR="00AE3629" w:rsidRPr="00492851" w:rsidRDefault="00AE3629" w:rsidP="00492851">
          <w:pPr>
            <w:tabs>
              <w:tab w:val="center" w:pos="4513"/>
              <w:tab w:val="right" w:pos="9026"/>
            </w:tabs>
            <w:spacing w:after="0" w:line="240" w:lineRule="auto"/>
            <w:rPr>
              <w:lang w:val="en-GB"/>
            </w:rPr>
          </w:pPr>
        </w:p>
      </w:tc>
    </w:tr>
  </w:tbl>
  <w:p w:rsidR="00AE3629" w:rsidRPr="00BC30A7" w:rsidRDefault="00AE3629">
    <w:pPr>
      <w:pStyle w:val="Header"/>
      <w:tabs>
        <w:tab w:val="clear" w:pos="4536"/>
        <w:tab w:val="clear" w:pos="9072"/>
        <w:tab w:val="left" w:pos="2925"/>
      </w:tabs>
    </w:pPr>
  </w:p>
  <w:p w:rsidR="00AE3629" w:rsidRDefault="00642E15">
    <w:pPr>
      <w:jc w:val="both"/>
    </w:pPr>
    <w:r>
      <w:rPr>
        <w:noProof/>
        <w:lang w:val="en-US"/>
      </w:rPr>
      <w:pict>
        <v:line id="Straight Connector 42" o:spid="_x0000_s2049" style="position:absolute;left:0;text-align:left;z-index:251657216;visibility:visible;mso-wrap-distance-top:-3e-5mm;mso-wrap-distance-bottom:-3e-5mm;mso-position-horizontal-relative:margin" from="0,13.85pt" to="485.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" strokecolor="#8da9db">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450"/>
        </w:tabs>
        <w:ind w:left="90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D2129626"/>
    <w:name w:val="WW8Num4"/>
    <w:lvl w:ilvl="0">
      <w:start w:val="1"/>
      <w:numFmt w:val="decimal"/>
      <w:lvlText w:val="%1)"/>
      <w:lvlJc w:val="left"/>
      <w:pPr>
        <w:tabs>
          <w:tab w:val="num" w:pos="-1080"/>
        </w:tabs>
        <w:ind w:left="360" w:hanging="360"/>
      </w:pPr>
      <w:rPr>
        <w:rFonts w:ascii="Calibri" w:eastAsia="Times New Roman" w:hAnsi="Calibri"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Arial"/>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3">
    <w:nsid w:val="00A30D45"/>
    <w:multiLevelType w:val="hybridMultilevel"/>
    <w:tmpl w:val="A880BA40"/>
    <w:lvl w:ilvl="0" w:tplc="0CFC844A">
      <w:start w:val="400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500F95"/>
    <w:multiLevelType w:val="hybridMultilevel"/>
    <w:tmpl w:val="D83E4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164140"/>
    <w:multiLevelType w:val="multilevel"/>
    <w:tmpl w:val="0F188864"/>
    <w:lvl w:ilvl="0">
      <w:start w:val="2"/>
      <w:numFmt w:val="decimal"/>
      <w:lvlText w:val="%1."/>
      <w:lvlJc w:val="left"/>
      <w:pPr>
        <w:ind w:left="360" w:hanging="360"/>
      </w:pPr>
      <w:rPr>
        <w:rFonts w:hint="default"/>
      </w:rPr>
    </w:lvl>
    <w:lvl w:ilvl="1">
      <w:start w:val="1"/>
      <w:numFmt w:val="decimal"/>
      <w:pStyle w:val="Ponderi"/>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2220983"/>
    <w:multiLevelType w:val="hybridMultilevel"/>
    <w:tmpl w:val="4214642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7E92CB7"/>
    <w:multiLevelType w:val="hybridMultilevel"/>
    <w:tmpl w:val="3D4C0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95762"/>
    <w:multiLevelType w:val="hybridMultilevel"/>
    <w:tmpl w:val="1E3665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EAD2FFD"/>
    <w:multiLevelType w:val="multilevel"/>
    <w:tmpl w:val="A880BA40"/>
    <w:lvl w:ilvl="0">
      <w:start w:val="4000"/>
      <w:numFmt w:val="bullet"/>
      <w:lvlText w:val="-"/>
      <w:lvlJc w:val="left"/>
      <w:pPr>
        <w:ind w:left="360" w:hanging="360"/>
      </w:pPr>
      <w:rPr>
        <w:rFonts w:ascii="Calibri" w:eastAsia="Calibri" w:hAnsi="Calibri" w:cs="Calibr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27A7FDB"/>
    <w:multiLevelType w:val="hybridMultilevel"/>
    <w:tmpl w:val="90FE0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E627D"/>
    <w:multiLevelType w:val="hybridMultilevel"/>
    <w:tmpl w:val="9730B012"/>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46273B"/>
    <w:multiLevelType w:val="hybridMultilevel"/>
    <w:tmpl w:val="8E5A9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67AD6"/>
    <w:multiLevelType w:val="hybridMultilevel"/>
    <w:tmpl w:val="694A9468"/>
    <w:lvl w:ilvl="0" w:tplc="E4F64458">
      <w:start w:val="28"/>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A556E0A"/>
    <w:multiLevelType w:val="hybridMultilevel"/>
    <w:tmpl w:val="6CA2E9C2"/>
    <w:lvl w:ilvl="0" w:tplc="030E6F4E">
      <w:start w:val="1"/>
      <w:numFmt w:val="bullet"/>
      <w:pStyle w:val="Buleti"/>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1AFE3DBB"/>
    <w:multiLevelType w:val="hybridMultilevel"/>
    <w:tmpl w:val="ECC26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734F0"/>
    <w:multiLevelType w:val="hybridMultilevel"/>
    <w:tmpl w:val="950EC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3E70C5"/>
    <w:multiLevelType w:val="hybridMultilevel"/>
    <w:tmpl w:val="6A581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1D4366"/>
    <w:multiLevelType w:val="hybridMultilevel"/>
    <w:tmpl w:val="B5FE5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463AD6"/>
    <w:multiLevelType w:val="multilevel"/>
    <w:tmpl w:val="C85E4C4C"/>
    <w:lvl w:ilvl="0">
      <w:start w:val="2"/>
      <w:numFmt w:val="bullet"/>
      <w:lvlText w:val="-"/>
      <w:lvlJc w:val="left"/>
      <w:pPr>
        <w:tabs>
          <w:tab w:val="num" w:pos="0"/>
        </w:tabs>
        <w:ind w:left="720" w:hanging="360"/>
      </w:pPr>
      <w:rPr>
        <w:rFonts w:ascii="Times New Roman" w:eastAsia="Times New Roman" w:hAnsi="Times New Roman" w:cs="Times New Roman" w:hint="default"/>
        <w:b/>
        <w:color w:val="auto"/>
      </w:rPr>
    </w:lvl>
    <w:lvl w:ilvl="1">
      <w:start w:val="1"/>
      <w:numFmt w:val="decimal"/>
      <w:lvlText w:val="%1.%2."/>
      <w:lvlJc w:val="left"/>
      <w:pPr>
        <w:tabs>
          <w:tab w:val="num" w:pos="-450"/>
        </w:tabs>
        <w:ind w:left="90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0">
    <w:nsid w:val="24CE344D"/>
    <w:multiLevelType w:val="hybridMultilevel"/>
    <w:tmpl w:val="6908F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F1CFD"/>
    <w:multiLevelType w:val="hybridMultilevel"/>
    <w:tmpl w:val="BEE85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75618"/>
    <w:multiLevelType w:val="hybridMultilevel"/>
    <w:tmpl w:val="57526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91266"/>
    <w:multiLevelType w:val="hybridMultilevel"/>
    <w:tmpl w:val="56F09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F44204"/>
    <w:multiLevelType w:val="hybridMultilevel"/>
    <w:tmpl w:val="B07C2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71404D"/>
    <w:multiLevelType w:val="hybridMultilevel"/>
    <w:tmpl w:val="18864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60D5A"/>
    <w:multiLevelType w:val="hybridMultilevel"/>
    <w:tmpl w:val="2174BF10"/>
    <w:lvl w:ilvl="0" w:tplc="2A2C6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15CC9"/>
    <w:multiLevelType w:val="hybridMultilevel"/>
    <w:tmpl w:val="5FC222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7D74234"/>
    <w:multiLevelType w:val="hybridMultilevel"/>
    <w:tmpl w:val="A8C87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D13700"/>
    <w:multiLevelType w:val="multilevel"/>
    <w:tmpl w:val="4630177E"/>
    <w:lvl w:ilvl="0">
      <w:start w:val="1"/>
      <w:numFmt w:val="decimal"/>
      <w:pStyle w:val="Ponderi1"/>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B040A52"/>
    <w:multiLevelType w:val="multilevel"/>
    <w:tmpl w:val="C85E4C4C"/>
    <w:lvl w:ilvl="0">
      <w:start w:val="2"/>
      <w:numFmt w:val="bullet"/>
      <w:lvlText w:val="-"/>
      <w:lvlJc w:val="left"/>
      <w:pPr>
        <w:tabs>
          <w:tab w:val="num" w:pos="0"/>
        </w:tabs>
        <w:ind w:left="720" w:hanging="360"/>
      </w:pPr>
      <w:rPr>
        <w:rFonts w:ascii="Times New Roman" w:eastAsia="Times New Roman" w:hAnsi="Times New Roman" w:cs="Times New Roman" w:hint="default"/>
        <w:b/>
        <w:color w:val="auto"/>
      </w:rPr>
    </w:lvl>
    <w:lvl w:ilvl="1">
      <w:start w:val="1"/>
      <w:numFmt w:val="decimal"/>
      <w:lvlText w:val="%1.%2."/>
      <w:lvlJc w:val="left"/>
      <w:pPr>
        <w:tabs>
          <w:tab w:val="num" w:pos="-450"/>
        </w:tabs>
        <w:ind w:left="90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50410A92"/>
    <w:multiLevelType w:val="hybridMultilevel"/>
    <w:tmpl w:val="B69C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EF3FB1"/>
    <w:multiLevelType w:val="hybridMultilevel"/>
    <w:tmpl w:val="AF946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5C7964EF"/>
    <w:multiLevelType w:val="hybridMultilevel"/>
    <w:tmpl w:val="FDAC5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D72AA3"/>
    <w:multiLevelType w:val="hybridMultilevel"/>
    <w:tmpl w:val="45E4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D11D32"/>
    <w:multiLevelType w:val="hybridMultilevel"/>
    <w:tmpl w:val="A664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85BEB"/>
    <w:multiLevelType w:val="hybridMultilevel"/>
    <w:tmpl w:val="0338E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F7C67"/>
    <w:multiLevelType w:val="hybridMultilevel"/>
    <w:tmpl w:val="9FF63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10566D"/>
    <w:multiLevelType w:val="hybridMultilevel"/>
    <w:tmpl w:val="B488622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2430F6"/>
    <w:multiLevelType w:val="hybridMultilevel"/>
    <w:tmpl w:val="0DDC126C"/>
    <w:lvl w:ilvl="0" w:tplc="448E8912">
      <w:start w:val="28"/>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2">
    <w:nsid w:val="6EB315B3"/>
    <w:multiLevelType w:val="hybridMultilevel"/>
    <w:tmpl w:val="2BCA6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3461C9"/>
    <w:multiLevelType w:val="hybridMultilevel"/>
    <w:tmpl w:val="3BF0C13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3746EC7"/>
    <w:multiLevelType w:val="hybridMultilevel"/>
    <w:tmpl w:val="C470AF6C"/>
    <w:lvl w:ilvl="0" w:tplc="0C09000F">
      <w:start w:val="1"/>
      <w:numFmt w:val="decimal"/>
      <w:lvlText w:val="%1."/>
      <w:lvlJc w:val="left"/>
      <w:pPr>
        <w:ind w:left="644"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BB8114C"/>
    <w:multiLevelType w:val="hybridMultilevel"/>
    <w:tmpl w:val="8C4A7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6A4B17"/>
    <w:multiLevelType w:val="hybridMultilevel"/>
    <w:tmpl w:val="F074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11"/>
  </w:num>
  <w:num w:numId="4">
    <w:abstractNumId w:val="6"/>
  </w:num>
  <w:num w:numId="5">
    <w:abstractNumId w:val="8"/>
  </w:num>
  <w:num w:numId="6">
    <w:abstractNumId w:val="0"/>
  </w:num>
  <w:num w:numId="7">
    <w:abstractNumId w:val="2"/>
  </w:num>
  <w:num w:numId="8">
    <w:abstractNumId w:val="1"/>
  </w:num>
  <w:num w:numId="9">
    <w:abstractNumId w:val="34"/>
  </w:num>
  <w:num w:numId="10">
    <w:abstractNumId w:val="3"/>
  </w:num>
  <w:num w:numId="11">
    <w:abstractNumId w:val="14"/>
  </w:num>
  <w:num w:numId="12">
    <w:abstractNumId w:val="30"/>
  </w:num>
  <w:num w:numId="13">
    <w:abstractNumId w:val="5"/>
  </w:num>
  <w:num w:numId="14">
    <w:abstractNumId w:val="27"/>
  </w:num>
  <w:num w:numId="15">
    <w:abstractNumId w:val="39"/>
  </w:num>
  <w:num w:numId="16">
    <w:abstractNumId w:val="22"/>
  </w:num>
  <w:num w:numId="17">
    <w:abstractNumId w:val="43"/>
  </w:num>
  <w:num w:numId="18">
    <w:abstractNumId w:val="25"/>
  </w:num>
  <w:num w:numId="19">
    <w:abstractNumId w:val="15"/>
  </w:num>
  <w:num w:numId="20">
    <w:abstractNumId w:val="18"/>
  </w:num>
  <w:num w:numId="21">
    <w:abstractNumId w:val="24"/>
  </w:num>
  <w:num w:numId="22">
    <w:abstractNumId w:val="29"/>
  </w:num>
  <w:num w:numId="23">
    <w:abstractNumId w:val="4"/>
  </w:num>
  <w:num w:numId="24">
    <w:abstractNumId w:val="21"/>
  </w:num>
  <w:num w:numId="25">
    <w:abstractNumId w:val="10"/>
  </w:num>
  <w:num w:numId="26">
    <w:abstractNumId w:val="45"/>
  </w:num>
  <w:num w:numId="27">
    <w:abstractNumId w:val="38"/>
  </w:num>
  <w:num w:numId="28">
    <w:abstractNumId w:val="20"/>
  </w:num>
  <w:num w:numId="29">
    <w:abstractNumId w:val="42"/>
  </w:num>
  <w:num w:numId="30">
    <w:abstractNumId w:val="35"/>
  </w:num>
  <w:num w:numId="31">
    <w:abstractNumId w:val="17"/>
  </w:num>
  <w:num w:numId="32">
    <w:abstractNumId w:val="40"/>
  </w:num>
  <w:num w:numId="33">
    <w:abstractNumId w:val="37"/>
  </w:num>
  <w:num w:numId="34">
    <w:abstractNumId w:val="32"/>
  </w:num>
  <w:num w:numId="35">
    <w:abstractNumId w:val="46"/>
  </w:num>
  <w:num w:numId="36">
    <w:abstractNumId w:val="12"/>
  </w:num>
  <w:num w:numId="37">
    <w:abstractNumId w:val="7"/>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8"/>
  </w:num>
  <w:num w:numId="42">
    <w:abstractNumId w:val="19"/>
  </w:num>
  <w:num w:numId="43">
    <w:abstractNumId w:val="16"/>
  </w:num>
  <w:num w:numId="44">
    <w:abstractNumId w:val="31"/>
  </w:num>
  <w:num w:numId="45">
    <w:abstractNumId w:val="9"/>
  </w:num>
  <w:num w:numId="46">
    <w:abstractNumId w:val="26"/>
  </w:num>
  <w:num w:numId="47">
    <w:abstractNumId w:val="44"/>
  </w:num>
  <w:num w:numId="48">
    <w:abstractNumId w:val="3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172A27"/>
    <w:rsid w:val="000110C5"/>
    <w:rsid w:val="00014A38"/>
    <w:rsid w:val="000156F7"/>
    <w:rsid w:val="00017195"/>
    <w:rsid w:val="00032E40"/>
    <w:rsid w:val="00035412"/>
    <w:rsid w:val="00036A79"/>
    <w:rsid w:val="000526B8"/>
    <w:rsid w:val="00054609"/>
    <w:rsid w:val="00073A45"/>
    <w:rsid w:val="000A3C43"/>
    <w:rsid w:val="000A7D94"/>
    <w:rsid w:val="000B15BB"/>
    <w:rsid w:val="000B7555"/>
    <w:rsid w:val="000C3BBE"/>
    <w:rsid w:val="000C4044"/>
    <w:rsid w:val="000D29C0"/>
    <w:rsid w:val="000D3204"/>
    <w:rsid w:val="000F22BB"/>
    <w:rsid w:val="000F2DA5"/>
    <w:rsid w:val="00100BE5"/>
    <w:rsid w:val="00102DCC"/>
    <w:rsid w:val="00106BA0"/>
    <w:rsid w:val="00111FB6"/>
    <w:rsid w:val="0011654A"/>
    <w:rsid w:val="00121B6F"/>
    <w:rsid w:val="00133935"/>
    <w:rsid w:val="0014263E"/>
    <w:rsid w:val="00146B47"/>
    <w:rsid w:val="00146BD0"/>
    <w:rsid w:val="00147340"/>
    <w:rsid w:val="00156B7F"/>
    <w:rsid w:val="00170B6D"/>
    <w:rsid w:val="00172A27"/>
    <w:rsid w:val="00174CEB"/>
    <w:rsid w:val="001779C4"/>
    <w:rsid w:val="00177AD8"/>
    <w:rsid w:val="001801DD"/>
    <w:rsid w:val="0018350D"/>
    <w:rsid w:val="00185F35"/>
    <w:rsid w:val="001959DB"/>
    <w:rsid w:val="00196046"/>
    <w:rsid w:val="001A3B0B"/>
    <w:rsid w:val="001B7666"/>
    <w:rsid w:val="001F7AE8"/>
    <w:rsid w:val="002138D3"/>
    <w:rsid w:val="00216DE2"/>
    <w:rsid w:val="00221108"/>
    <w:rsid w:val="00230EC8"/>
    <w:rsid w:val="00253E29"/>
    <w:rsid w:val="0025619B"/>
    <w:rsid w:val="00273F85"/>
    <w:rsid w:val="00276143"/>
    <w:rsid w:val="002811B5"/>
    <w:rsid w:val="00286AC8"/>
    <w:rsid w:val="00292379"/>
    <w:rsid w:val="0029664B"/>
    <w:rsid w:val="002A29FB"/>
    <w:rsid w:val="002A488D"/>
    <w:rsid w:val="002A74F5"/>
    <w:rsid w:val="002B08EC"/>
    <w:rsid w:val="002B4D5B"/>
    <w:rsid w:val="002B53FD"/>
    <w:rsid w:val="002B7C60"/>
    <w:rsid w:val="002D0FED"/>
    <w:rsid w:val="002D1283"/>
    <w:rsid w:val="002D3FCA"/>
    <w:rsid w:val="002E0FEC"/>
    <w:rsid w:val="002E725C"/>
    <w:rsid w:val="002F7132"/>
    <w:rsid w:val="00314644"/>
    <w:rsid w:val="00317185"/>
    <w:rsid w:val="0033742A"/>
    <w:rsid w:val="00343C13"/>
    <w:rsid w:val="00346FAC"/>
    <w:rsid w:val="00357C08"/>
    <w:rsid w:val="00362A50"/>
    <w:rsid w:val="00372543"/>
    <w:rsid w:val="003738A0"/>
    <w:rsid w:val="00384876"/>
    <w:rsid w:val="003927D3"/>
    <w:rsid w:val="003A076D"/>
    <w:rsid w:val="003B5573"/>
    <w:rsid w:val="003D7FBE"/>
    <w:rsid w:val="003F0137"/>
    <w:rsid w:val="003F4269"/>
    <w:rsid w:val="00403093"/>
    <w:rsid w:val="00411A56"/>
    <w:rsid w:val="0043202D"/>
    <w:rsid w:val="00440009"/>
    <w:rsid w:val="004414C2"/>
    <w:rsid w:val="0044654D"/>
    <w:rsid w:val="004500AF"/>
    <w:rsid w:val="004538E1"/>
    <w:rsid w:val="00453BD5"/>
    <w:rsid w:val="0045578D"/>
    <w:rsid w:val="004567DE"/>
    <w:rsid w:val="004747A6"/>
    <w:rsid w:val="00482D5C"/>
    <w:rsid w:val="004840FC"/>
    <w:rsid w:val="00492851"/>
    <w:rsid w:val="00497241"/>
    <w:rsid w:val="004A1DD7"/>
    <w:rsid w:val="004A3E08"/>
    <w:rsid w:val="004B0415"/>
    <w:rsid w:val="004B307B"/>
    <w:rsid w:val="004C4FF8"/>
    <w:rsid w:val="004C591C"/>
    <w:rsid w:val="004D1D2C"/>
    <w:rsid w:val="004F3AB7"/>
    <w:rsid w:val="004F4519"/>
    <w:rsid w:val="004F4DFD"/>
    <w:rsid w:val="004F7BB5"/>
    <w:rsid w:val="00502496"/>
    <w:rsid w:val="00505C47"/>
    <w:rsid w:val="0050762B"/>
    <w:rsid w:val="005121B9"/>
    <w:rsid w:val="005160BB"/>
    <w:rsid w:val="005206D8"/>
    <w:rsid w:val="00522E47"/>
    <w:rsid w:val="00523FF2"/>
    <w:rsid w:val="0052514D"/>
    <w:rsid w:val="00527951"/>
    <w:rsid w:val="005468A3"/>
    <w:rsid w:val="00556EC8"/>
    <w:rsid w:val="005625C2"/>
    <w:rsid w:val="00564827"/>
    <w:rsid w:val="005660E1"/>
    <w:rsid w:val="00570A07"/>
    <w:rsid w:val="005846FC"/>
    <w:rsid w:val="005A22AE"/>
    <w:rsid w:val="005A2A97"/>
    <w:rsid w:val="005B3164"/>
    <w:rsid w:val="005C1E8E"/>
    <w:rsid w:val="005C2066"/>
    <w:rsid w:val="005C4208"/>
    <w:rsid w:val="005D04F7"/>
    <w:rsid w:val="005D086E"/>
    <w:rsid w:val="005D346A"/>
    <w:rsid w:val="005E56EE"/>
    <w:rsid w:val="005E7E51"/>
    <w:rsid w:val="005F7505"/>
    <w:rsid w:val="00600600"/>
    <w:rsid w:val="006069E7"/>
    <w:rsid w:val="00607471"/>
    <w:rsid w:val="00614B71"/>
    <w:rsid w:val="00630CE3"/>
    <w:rsid w:val="00634C75"/>
    <w:rsid w:val="00642E15"/>
    <w:rsid w:val="00646AB0"/>
    <w:rsid w:val="006524FD"/>
    <w:rsid w:val="006574E4"/>
    <w:rsid w:val="00657C14"/>
    <w:rsid w:val="006652AC"/>
    <w:rsid w:val="006707DC"/>
    <w:rsid w:val="00674295"/>
    <w:rsid w:val="006808EC"/>
    <w:rsid w:val="00683421"/>
    <w:rsid w:val="0069021D"/>
    <w:rsid w:val="006A06CE"/>
    <w:rsid w:val="006A537D"/>
    <w:rsid w:val="006A6CA7"/>
    <w:rsid w:val="006C01BB"/>
    <w:rsid w:val="006C323D"/>
    <w:rsid w:val="006C7680"/>
    <w:rsid w:val="006C76B7"/>
    <w:rsid w:val="006D4ABB"/>
    <w:rsid w:val="006E4DC9"/>
    <w:rsid w:val="006F556D"/>
    <w:rsid w:val="0070440F"/>
    <w:rsid w:val="00710E5B"/>
    <w:rsid w:val="00712360"/>
    <w:rsid w:val="007136D9"/>
    <w:rsid w:val="00723300"/>
    <w:rsid w:val="0072330E"/>
    <w:rsid w:val="007242C2"/>
    <w:rsid w:val="0072574F"/>
    <w:rsid w:val="00731AF3"/>
    <w:rsid w:val="007341E7"/>
    <w:rsid w:val="00736A49"/>
    <w:rsid w:val="00743D21"/>
    <w:rsid w:val="00744174"/>
    <w:rsid w:val="00747BDB"/>
    <w:rsid w:val="00755123"/>
    <w:rsid w:val="00760DD7"/>
    <w:rsid w:val="007614C9"/>
    <w:rsid w:val="0077053F"/>
    <w:rsid w:val="00777ED5"/>
    <w:rsid w:val="0078128F"/>
    <w:rsid w:val="007856D0"/>
    <w:rsid w:val="007903FF"/>
    <w:rsid w:val="007957A2"/>
    <w:rsid w:val="00797AC2"/>
    <w:rsid w:val="007A67D9"/>
    <w:rsid w:val="007B092F"/>
    <w:rsid w:val="007B2DF5"/>
    <w:rsid w:val="007B5C80"/>
    <w:rsid w:val="007B5E71"/>
    <w:rsid w:val="007C41FF"/>
    <w:rsid w:val="007C5362"/>
    <w:rsid w:val="007D7598"/>
    <w:rsid w:val="007E5C55"/>
    <w:rsid w:val="007E5DE1"/>
    <w:rsid w:val="00801E30"/>
    <w:rsid w:val="00802A79"/>
    <w:rsid w:val="00806B3F"/>
    <w:rsid w:val="008146E3"/>
    <w:rsid w:val="0081505D"/>
    <w:rsid w:val="0081794B"/>
    <w:rsid w:val="008179B7"/>
    <w:rsid w:val="00820B80"/>
    <w:rsid w:val="008219D4"/>
    <w:rsid w:val="0082412F"/>
    <w:rsid w:val="00824C47"/>
    <w:rsid w:val="008250A2"/>
    <w:rsid w:val="00831478"/>
    <w:rsid w:val="00833253"/>
    <w:rsid w:val="00854593"/>
    <w:rsid w:val="0085674F"/>
    <w:rsid w:val="00856A9E"/>
    <w:rsid w:val="00872DC4"/>
    <w:rsid w:val="00874F6D"/>
    <w:rsid w:val="0087645A"/>
    <w:rsid w:val="00887918"/>
    <w:rsid w:val="00890044"/>
    <w:rsid w:val="008A4B1D"/>
    <w:rsid w:val="008A607D"/>
    <w:rsid w:val="008B14F0"/>
    <w:rsid w:val="008B5448"/>
    <w:rsid w:val="008D3295"/>
    <w:rsid w:val="008D3668"/>
    <w:rsid w:val="008D5553"/>
    <w:rsid w:val="008D55BC"/>
    <w:rsid w:val="00901963"/>
    <w:rsid w:val="00907AE2"/>
    <w:rsid w:val="00910C4F"/>
    <w:rsid w:val="00912919"/>
    <w:rsid w:val="00916D00"/>
    <w:rsid w:val="00926068"/>
    <w:rsid w:val="0093288B"/>
    <w:rsid w:val="009445E2"/>
    <w:rsid w:val="00973097"/>
    <w:rsid w:val="00974749"/>
    <w:rsid w:val="00981309"/>
    <w:rsid w:val="00991D79"/>
    <w:rsid w:val="009964BC"/>
    <w:rsid w:val="009A109D"/>
    <w:rsid w:val="009A5990"/>
    <w:rsid w:val="009A60D5"/>
    <w:rsid w:val="009A6ECC"/>
    <w:rsid w:val="009B19B4"/>
    <w:rsid w:val="009B37B2"/>
    <w:rsid w:val="009B542B"/>
    <w:rsid w:val="009C04F9"/>
    <w:rsid w:val="009C539D"/>
    <w:rsid w:val="009E0C9C"/>
    <w:rsid w:val="00A05149"/>
    <w:rsid w:val="00A26A71"/>
    <w:rsid w:val="00A31B00"/>
    <w:rsid w:val="00A4320E"/>
    <w:rsid w:val="00A4510C"/>
    <w:rsid w:val="00A4738D"/>
    <w:rsid w:val="00A5545D"/>
    <w:rsid w:val="00A567BC"/>
    <w:rsid w:val="00A62AE4"/>
    <w:rsid w:val="00A65F6C"/>
    <w:rsid w:val="00A83E80"/>
    <w:rsid w:val="00A9013A"/>
    <w:rsid w:val="00A92DDE"/>
    <w:rsid w:val="00AA35F4"/>
    <w:rsid w:val="00AA7279"/>
    <w:rsid w:val="00AC0BCF"/>
    <w:rsid w:val="00AC3D02"/>
    <w:rsid w:val="00AC631D"/>
    <w:rsid w:val="00AD4125"/>
    <w:rsid w:val="00AE23E9"/>
    <w:rsid w:val="00AE3629"/>
    <w:rsid w:val="00AF6A9F"/>
    <w:rsid w:val="00B00068"/>
    <w:rsid w:val="00B11DAD"/>
    <w:rsid w:val="00B17446"/>
    <w:rsid w:val="00B2275C"/>
    <w:rsid w:val="00B23516"/>
    <w:rsid w:val="00B35666"/>
    <w:rsid w:val="00B50529"/>
    <w:rsid w:val="00B53FD9"/>
    <w:rsid w:val="00B66D1B"/>
    <w:rsid w:val="00B761BB"/>
    <w:rsid w:val="00B940E0"/>
    <w:rsid w:val="00BB06A3"/>
    <w:rsid w:val="00BB152C"/>
    <w:rsid w:val="00BC30A7"/>
    <w:rsid w:val="00BC50B7"/>
    <w:rsid w:val="00BC6F93"/>
    <w:rsid w:val="00BD3AC0"/>
    <w:rsid w:val="00BD63C8"/>
    <w:rsid w:val="00BE4C4A"/>
    <w:rsid w:val="00BE5317"/>
    <w:rsid w:val="00BE7390"/>
    <w:rsid w:val="00C06962"/>
    <w:rsid w:val="00C148B0"/>
    <w:rsid w:val="00C20EDE"/>
    <w:rsid w:val="00C21AD4"/>
    <w:rsid w:val="00C27B53"/>
    <w:rsid w:val="00C30579"/>
    <w:rsid w:val="00C31F25"/>
    <w:rsid w:val="00C47BC4"/>
    <w:rsid w:val="00C522DF"/>
    <w:rsid w:val="00C77422"/>
    <w:rsid w:val="00C77BDD"/>
    <w:rsid w:val="00C93010"/>
    <w:rsid w:val="00C94D35"/>
    <w:rsid w:val="00CB2A6A"/>
    <w:rsid w:val="00CB6873"/>
    <w:rsid w:val="00CC1DD5"/>
    <w:rsid w:val="00CD04FD"/>
    <w:rsid w:val="00CD081B"/>
    <w:rsid w:val="00CE1AE5"/>
    <w:rsid w:val="00CF006C"/>
    <w:rsid w:val="00CF0F57"/>
    <w:rsid w:val="00CF15C6"/>
    <w:rsid w:val="00CF5C51"/>
    <w:rsid w:val="00CF5E9E"/>
    <w:rsid w:val="00D02168"/>
    <w:rsid w:val="00D3216C"/>
    <w:rsid w:val="00D32474"/>
    <w:rsid w:val="00D32BD7"/>
    <w:rsid w:val="00D3480D"/>
    <w:rsid w:val="00D42AB2"/>
    <w:rsid w:val="00D450A5"/>
    <w:rsid w:val="00D4606D"/>
    <w:rsid w:val="00D47420"/>
    <w:rsid w:val="00D60B09"/>
    <w:rsid w:val="00D65A3D"/>
    <w:rsid w:val="00D66364"/>
    <w:rsid w:val="00D70817"/>
    <w:rsid w:val="00D72667"/>
    <w:rsid w:val="00D810DC"/>
    <w:rsid w:val="00D8195A"/>
    <w:rsid w:val="00D85E36"/>
    <w:rsid w:val="00D861E4"/>
    <w:rsid w:val="00D87D38"/>
    <w:rsid w:val="00D9249C"/>
    <w:rsid w:val="00DB1A08"/>
    <w:rsid w:val="00DB3744"/>
    <w:rsid w:val="00DB7CC4"/>
    <w:rsid w:val="00DC5718"/>
    <w:rsid w:val="00DD0283"/>
    <w:rsid w:val="00DD7E2A"/>
    <w:rsid w:val="00DE57C5"/>
    <w:rsid w:val="00DE64A0"/>
    <w:rsid w:val="00DF60E7"/>
    <w:rsid w:val="00DF624B"/>
    <w:rsid w:val="00E07226"/>
    <w:rsid w:val="00E1002A"/>
    <w:rsid w:val="00E16E74"/>
    <w:rsid w:val="00E3581D"/>
    <w:rsid w:val="00E35E66"/>
    <w:rsid w:val="00E47092"/>
    <w:rsid w:val="00E510CF"/>
    <w:rsid w:val="00E53507"/>
    <w:rsid w:val="00E640B3"/>
    <w:rsid w:val="00E70DCB"/>
    <w:rsid w:val="00E80E51"/>
    <w:rsid w:val="00E85831"/>
    <w:rsid w:val="00EA4D9D"/>
    <w:rsid w:val="00EA759A"/>
    <w:rsid w:val="00EA7E59"/>
    <w:rsid w:val="00EC0A6F"/>
    <w:rsid w:val="00EC5A9A"/>
    <w:rsid w:val="00EC5D2F"/>
    <w:rsid w:val="00ED0AFF"/>
    <w:rsid w:val="00ED0B26"/>
    <w:rsid w:val="00EF3F68"/>
    <w:rsid w:val="00EF5705"/>
    <w:rsid w:val="00F069D1"/>
    <w:rsid w:val="00F14B6B"/>
    <w:rsid w:val="00F246F3"/>
    <w:rsid w:val="00F362F5"/>
    <w:rsid w:val="00F37D5B"/>
    <w:rsid w:val="00F41283"/>
    <w:rsid w:val="00F436DA"/>
    <w:rsid w:val="00F77D10"/>
    <w:rsid w:val="00F85013"/>
    <w:rsid w:val="00F96A10"/>
    <w:rsid w:val="00FA0757"/>
    <w:rsid w:val="00FA4550"/>
    <w:rsid w:val="00FA7372"/>
    <w:rsid w:val="00FB7C29"/>
    <w:rsid w:val="00FC23FE"/>
    <w:rsid w:val="00FC4347"/>
    <w:rsid w:val="00FC4C66"/>
    <w:rsid w:val="00FC4F3F"/>
    <w:rsid w:val="00FC5BFD"/>
    <w:rsid w:val="00FC750B"/>
    <w:rsid w:val="00FC79F1"/>
    <w:rsid w:val="00FE1D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nhideWhenUsed="0" w:qFormat="1"/>
    <w:lsdException w:name="Default Paragraph Font" w:semiHidden="0" w:uiPriority="1"/>
    <w:lsdException w:name="Body Text Indent" w:uiPriority="99"/>
    <w:lsdException w:name="Subtitle" w:semiHidden="0"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9C"/>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qFormat/>
    <w:rsid w:val="00FC4347"/>
    <w:pPr>
      <w:keepNext/>
      <w:spacing w:after="0" w:line="240" w:lineRule="auto"/>
      <w:outlineLvl w:val="0"/>
    </w:pPr>
    <w:rPr>
      <w:rFonts w:ascii="Arial" w:eastAsia="Times New Roman" w:hAnsi="Arial"/>
      <w:b/>
      <w:bCs/>
      <w:sz w:val="20"/>
      <w:szCs w:val="20"/>
      <w:lang w:val="sr-Cyrl-CS"/>
    </w:rPr>
  </w:style>
  <w:style w:type="paragraph" w:styleId="Heading2">
    <w:name w:val="heading 2"/>
    <w:basedOn w:val="Normal"/>
    <w:next w:val="Normal"/>
    <w:link w:val="Heading2Char"/>
    <w:qFormat/>
    <w:rsid w:val="00FC4347"/>
    <w:pPr>
      <w:keepNext/>
      <w:spacing w:after="0" w:line="240" w:lineRule="auto"/>
      <w:outlineLvl w:val="1"/>
    </w:pPr>
    <w:rPr>
      <w:rFonts w:ascii="Times New Roman" w:eastAsia="Times New Roman" w:hAnsi="Times New Roman"/>
      <w:sz w:val="28"/>
      <w:szCs w:val="24"/>
      <w:lang w:val="sr-Cyrl-CS"/>
    </w:rPr>
  </w:style>
  <w:style w:type="paragraph" w:styleId="Heading3">
    <w:name w:val="heading 3"/>
    <w:basedOn w:val="Normal"/>
    <w:next w:val="Normal"/>
    <w:link w:val="Heading3Char"/>
    <w:qFormat/>
    <w:rsid w:val="00FC4347"/>
    <w:pPr>
      <w:keepNext/>
      <w:spacing w:after="0" w:line="240" w:lineRule="auto"/>
      <w:outlineLvl w:val="2"/>
    </w:pPr>
    <w:rPr>
      <w:rFonts w:ascii="Times New Roman" w:eastAsia="Times New Roman" w:hAnsi="Times New Roman"/>
      <w:b/>
      <w:bCs/>
      <w:sz w:val="24"/>
      <w:szCs w:val="24"/>
      <w:lang w:val="sr-Cyrl-CS"/>
    </w:rPr>
  </w:style>
  <w:style w:type="paragraph" w:styleId="Heading4">
    <w:name w:val="heading 4"/>
    <w:basedOn w:val="Normal"/>
    <w:next w:val="Normal"/>
    <w:link w:val="Heading4Char"/>
    <w:qFormat/>
    <w:rsid w:val="00FC4347"/>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qFormat/>
    <w:rsid w:val="00FC4347"/>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FC4347"/>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FC4347"/>
    <w:pPr>
      <w:keepNext/>
      <w:spacing w:after="0" w:line="240" w:lineRule="auto"/>
      <w:jc w:val="center"/>
      <w:outlineLvl w:val="6"/>
    </w:pPr>
    <w:rPr>
      <w:rFonts w:ascii="Times New Roman" w:eastAsia="Times New Roman" w:hAnsi="Times New Roman"/>
      <w:b/>
      <w:sz w:val="24"/>
      <w:szCs w:val="24"/>
      <w:lang w:val="sr-Cyrl-CS"/>
    </w:rPr>
  </w:style>
  <w:style w:type="paragraph" w:styleId="Heading8">
    <w:name w:val="heading 8"/>
    <w:basedOn w:val="Normal"/>
    <w:next w:val="Normal"/>
    <w:link w:val="Heading8Char"/>
    <w:qFormat/>
    <w:rsid w:val="00FC4347"/>
    <w:pPr>
      <w:keepNext/>
      <w:spacing w:after="0" w:line="240" w:lineRule="auto"/>
      <w:ind w:left="360"/>
      <w:jc w:val="center"/>
      <w:outlineLvl w:val="7"/>
    </w:pPr>
    <w:rPr>
      <w:rFonts w:ascii="Times New Roman" w:eastAsia="Times New Roman" w:hAnsi="Times New Roman"/>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9249C"/>
  </w:style>
  <w:style w:type="character" w:customStyle="1" w:styleId="FooterChar">
    <w:name w:val="Footer Char"/>
    <w:basedOn w:val="DefaultParagraphFont"/>
    <w:link w:val="Footer"/>
    <w:uiPriority w:val="99"/>
    <w:rsid w:val="00D9249C"/>
  </w:style>
  <w:style w:type="character" w:styleId="Hyperlink">
    <w:name w:val="Hyperlink"/>
    <w:uiPriority w:val="99"/>
    <w:unhideWhenUsed/>
    <w:rsid w:val="00D9249C"/>
    <w:rPr>
      <w:color w:val="0563C1"/>
      <w:u w:val="single"/>
    </w:rPr>
  </w:style>
  <w:style w:type="paragraph" w:styleId="ListParagraph">
    <w:name w:val="List Paragraph"/>
    <w:basedOn w:val="Normal"/>
    <w:uiPriority w:val="34"/>
    <w:qFormat/>
    <w:rsid w:val="00D9249C"/>
    <w:pPr>
      <w:ind w:left="720"/>
      <w:contextualSpacing/>
    </w:pPr>
  </w:style>
  <w:style w:type="paragraph" w:styleId="Header">
    <w:name w:val="header"/>
    <w:basedOn w:val="Normal"/>
    <w:link w:val="HeaderChar"/>
    <w:uiPriority w:val="99"/>
    <w:unhideWhenUsed/>
    <w:rsid w:val="00D9249C"/>
    <w:pPr>
      <w:tabs>
        <w:tab w:val="center" w:pos="4536"/>
        <w:tab w:val="right" w:pos="9072"/>
      </w:tabs>
      <w:spacing w:after="0" w:line="240" w:lineRule="auto"/>
    </w:pPr>
  </w:style>
  <w:style w:type="paragraph" w:styleId="Footer">
    <w:name w:val="footer"/>
    <w:basedOn w:val="Normal"/>
    <w:link w:val="FooterChar"/>
    <w:uiPriority w:val="99"/>
    <w:unhideWhenUsed/>
    <w:rsid w:val="00D9249C"/>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4F3A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F3AB7"/>
    <w:rPr>
      <w:rFonts w:ascii="Segoe UI" w:eastAsia="Calibri" w:hAnsi="Segoe UI" w:cs="Segoe UI"/>
      <w:sz w:val="18"/>
      <w:szCs w:val="18"/>
      <w:lang w:val="en-AU" w:eastAsia="en-US"/>
    </w:rPr>
  </w:style>
  <w:style w:type="character" w:customStyle="1" w:styleId="Heading1Char">
    <w:name w:val="Heading 1 Char"/>
    <w:basedOn w:val="DefaultParagraphFont"/>
    <w:link w:val="Heading1"/>
    <w:rsid w:val="00FC4347"/>
    <w:rPr>
      <w:rFonts w:ascii="Arial" w:eastAsia="Times New Roman" w:hAnsi="Arial"/>
      <w:b/>
      <w:bCs/>
      <w:lang w:val="sr-Cyrl-CS" w:eastAsia="en-US"/>
    </w:rPr>
  </w:style>
  <w:style w:type="character" w:customStyle="1" w:styleId="Heading2Char">
    <w:name w:val="Heading 2 Char"/>
    <w:basedOn w:val="DefaultParagraphFont"/>
    <w:link w:val="Heading2"/>
    <w:rsid w:val="00FC4347"/>
    <w:rPr>
      <w:rFonts w:eastAsia="Times New Roman"/>
      <w:sz w:val="28"/>
      <w:szCs w:val="24"/>
      <w:lang w:val="sr-Cyrl-CS" w:eastAsia="en-US"/>
    </w:rPr>
  </w:style>
  <w:style w:type="character" w:customStyle="1" w:styleId="Heading3Char">
    <w:name w:val="Heading 3 Char"/>
    <w:basedOn w:val="DefaultParagraphFont"/>
    <w:link w:val="Heading3"/>
    <w:rsid w:val="00FC4347"/>
    <w:rPr>
      <w:rFonts w:eastAsia="Times New Roman"/>
      <w:b/>
      <w:bCs/>
      <w:sz w:val="24"/>
      <w:szCs w:val="24"/>
      <w:lang w:val="sr-Cyrl-CS" w:eastAsia="en-US"/>
    </w:rPr>
  </w:style>
  <w:style w:type="character" w:customStyle="1" w:styleId="Heading4Char">
    <w:name w:val="Heading 4 Char"/>
    <w:basedOn w:val="DefaultParagraphFont"/>
    <w:link w:val="Heading4"/>
    <w:rsid w:val="00FC4347"/>
    <w:rPr>
      <w:rFonts w:eastAsia="Times New Roman"/>
      <w:b/>
      <w:bCs/>
      <w:sz w:val="28"/>
      <w:szCs w:val="28"/>
      <w:lang w:val="en-US" w:eastAsia="en-US"/>
    </w:rPr>
  </w:style>
  <w:style w:type="character" w:customStyle="1" w:styleId="Heading5Char">
    <w:name w:val="Heading 5 Char"/>
    <w:basedOn w:val="DefaultParagraphFont"/>
    <w:link w:val="Heading5"/>
    <w:rsid w:val="00FC4347"/>
    <w:rPr>
      <w:rFonts w:eastAsia="Times New Roman"/>
      <w:b/>
      <w:bCs/>
      <w:i/>
      <w:iCs/>
      <w:sz w:val="26"/>
      <w:szCs w:val="26"/>
      <w:lang w:val="en-US" w:eastAsia="en-US"/>
    </w:rPr>
  </w:style>
  <w:style w:type="character" w:customStyle="1" w:styleId="Heading6Char">
    <w:name w:val="Heading 6 Char"/>
    <w:basedOn w:val="DefaultParagraphFont"/>
    <w:link w:val="Heading6"/>
    <w:rsid w:val="00FC4347"/>
    <w:rPr>
      <w:rFonts w:eastAsia="Times New Roman"/>
      <w:b/>
      <w:bCs/>
      <w:sz w:val="22"/>
      <w:szCs w:val="22"/>
      <w:lang w:val="en-US" w:eastAsia="en-US"/>
    </w:rPr>
  </w:style>
  <w:style w:type="character" w:customStyle="1" w:styleId="Heading7Char">
    <w:name w:val="Heading 7 Char"/>
    <w:basedOn w:val="DefaultParagraphFont"/>
    <w:link w:val="Heading7"/>
    <w:rsid w:val="00FC4347"/>
    <w:rPr>
      <w:rFonts w:eastAsia="Times New Roman"/>
      <w:b/>
      <w:sz w:val="24"/>
      <w:szCs w:val="24"/>
      <w:lang w:val="sr-Cyrl-CS" w:eastAsia="en-US"/>
    </w:rPr>
  </w:style>
  <w:style w:type="character" w:customStyle="1" w:styleId="Heading8Char">
    <w:name w:val="Heading 8 Char"/>
    <w:basedOn w:val="DefaultParagraphFont"/>
    <w:link w:val="Heading8"/>
    <w:rsid w:val="00FC4347"/>
    <w:rPr>
      <w:rFonts w:eastAsia="Times New Roman"/>
      <w:b/>
      <w:bCs/>
      <w:sz w:val="26"/>
      <w:szCs w:val="22"/>
      <w:lang w:val="sr-Cyrl-CS" w:eastAsia="en-US"/>
    </w:rPr>
  </w:style>
  <w:style w:type="numbering" w:customStyle="1" w:styleId="NoList1">
    <w:name w:val="No List1"/>
    <w:next w:val="NoList"/>
    <w:uiPriority w:val="99"/>
    <w:semiHidden/>
    <w:unhideWhenUsed/>
    <w:rsid w:val="00FC4347"/>
  </w:style>
  <w:style w:type="numbering" w:customStyle="1" w:styleId="NoList11">
    <w:name w:val="No List11"/>
    <w:next w:val="NoList"/>
    <w:semiHidden/>
    <w:rsid w:val="00FC4347"/>
  </w:style>
  <w:style w:type="paragraph" w:styleId="BodyText">
    <w:name w:val="Body Text"/>
    <w:basedOn w:val="Normal"/>
    <w:link w:val="BodyTextChar"/>
    <w:rsid w:val="00FC4347"/>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FC4347"/>
    <w:rPr>
      <w:rFonts w:eastAsia="Times New Roman"/>
      <w:sz w:val="24"/>
      <w:szCs w:val="24"/>
      <w:lang w:val="en-GB" w:eastAsia="en-US"/>
    </w:rPr>
  </w:style>
  <w:style w:type="paragraph" w:styleId="BodyText2">
    <w:name w:val="Body Text 2"/>
    <w:basedOn w:val="Normal"/>
    <w:link w:val="BodyText2Char"/>
    <w:rsid w:val="00FC4347"/>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C4347"/>
    <w:rPr>
      <w:rFonts w:eastAsia="Times New Roman"/>
      <w:sz w:val="24"/>
      <w:szCs w:val="24"/>
      <w:lang w:val="en-US" w:eastAsia="en-US"/>
    </w:rPr>
  </w:style>
  <w:style w:type="paragraph" w:styleId="BodyTextIndent3">
    <w:name w:val="Body Text Indent 3"/>
    <w:basedOn w:val="Normal"/>
    <w:link w:val="BodyTextIndent3Char"/>
    <w:rsid w:val="00FC4347"/>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FC4347"/>
    <w:rPr>
      <w:rFonts w:eastAsia="Times New Roman"/>
      <w:sz w:val="16"/>
      <w:szCs w:val="16"/>
      <w:lang w:val="en-GB" w:eastAsia="en-US"/>
    </w:rPr>
  </w:style>
  <w:style w:type="character" w:customStyle="1" w:styleId="content">
    <w:name w:val="content"/>
    <w:rsid w:val="00FC4347"/>
  </w:style>
  <w:style w:type="table" w:styleId="TableGrid">
    <w:name w:val="Table Grid"/>
    <w:basedOn w:val="TableNormal"/>
    <w:rsid w:val="00FC43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FC4347"/>
  </w:style>
  <w:style w:type="paragraph" w:styleId="Title">
    <w:name w:val="Title"/>
    <w:basedOn w:val="Normal"/>
    <w:next w:val="Subtitle"/>
    <w:link w:val="TitleChar"/>
    <w:qFormat/>
    <w:rsid w:val="00FC4347"/>
    <w:pPr>
      <w:suppressAutoHyphens/>
      <w:spacing w:after="0" w:line="240" w:lineRule="auto"/>
      <w:jc w:val="center"/>
    </w:pPr>
    <w:rPr>
      <w:rFonts w:ascii="Times New Roman" w:eastAsia="Times New Roman" w:hAnsi="Times New Roman"/>
      <w:sz w:val="28"/>
      <w:szCs w:val="20"/>
      <w:lang w:val="sr-Cyrl-CS" w:eastAsia="sr-Latn-CS"/>
    </w:rPr>
  </w:style>
  <w:style w:type="character" w:customStyle="1" w:styleId="TitleChar">
    <w:name w:val="Title Char"/>
    <w:basedOn w:val="DefaultParagraphFont"/>
    <w:link w:val="Title"/>
    <w:rsid w:val="00FC4347"/>
    <w:rPr>
      <w:rFonts w:eastAsia="Times New Roman"/>
      <w:sz w:val="28"/>
      <w:lang w:val="sr-Cyrl-CS" w:eastAsia="sr-Latn-CS"/>
    </w:rPr>
  </w:style>
  <w:style w:type="paragraph" w:styleId="Subtitle">
    <w:name w:val="Subtitle"/>
    <w:basedOn w:val="Normal"/>
    <w:next w:val="BodyText"/>
    <w:link w:val="SubtitleChar"/>
    <w:qFormat/>
    <w:rsid w:val="00FC4347"/>
    <w:pPr>
      <w:keepNext/>
      <w:suppressAutoHyphens/>
      <w:spacing w:before="240" w:after="120" w:line="240" w:lineRule="auto"/>
      <w:jc w:val="center"/>
    </w:pPr>
    <w:rPr>
      <w:rFonts w:ascii="Albany" w:eastAsia="HG Mincho Light J" w:hAnsi="Albany"/>
      <w:i/>
      <w:sz w:val="28"/>
      <w:szCs w:val="20"/>
      <w:lang w:val="sr-Cyrl-CS" w:eastAsia="sr-Latn-CS"/>
    </w:rPr>
  </w:style>
  <w:style w:type="character" w:customStyle="1" w:styleId="SubtitleChar">
    <w:name w:val="Subtitle Char"/>
    <w:basedOn w:val="DefaultParagraphFont"/>
    <w:link w:val="Subtitle"/>
    <w:rsid w:val="00FC4347"/>
    <w:rPr>
      <w:rFonts w:ascii="Albany" w:eastAsia="HG Mincho Light J" w:hAnsi="Albany"/>
      <w:i/>
      <w:sz w:val="28"/>
      <w:lang w:val="sr-Cyrl-CS" w:eastAsia="sr-Latn-CS"/>
    </w:rPr>
  </w:style>
  <w:style w:type="paragraph" w:styleId="BodyText3">
    <w:name w:val="Body Text 3"/>
    <w:basedOn w:val="Normal"/>
    <w:link w:val="BodyText3Char"/>
    <w:unhideWhenUsed/>
    <w:rsid w:val="00FC4347"/>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FC4347"/>
    <w:rPr>
      <w:rFonts w:eastAsia="Times New Roman"/>
      <w:sz w:val="16"/>
      <w:szCs w:val="16"/>
      <w:lang w:val="en-GB" w:eastAsia="en-US"/>
    </w:rPr>
  </w:style>
  <w:style w:type="paragraph" w:styleId="NoSpacing">
    <w:name w:val="No Spacing"/>
    <w:uiPriority w:val="1"/>
    <w:qFormat/>
    <w:rsid w:val="00FC4347"/>
    <w:rPr>
      <w:rFonts w:eastAsia="Times New Roman"/>
      <w:sz w:val="24"/>
      <w:szCs w:val="24"/>
      <w:lang w:val="en-GB" w:eastAsia="en-US"/>
    </w:rPr>
  </w:style>
  <w:style w:type="paragraph" w:styleId="BodyTextIndent">
    <w:name w:val="Body Text Indent"/>
    <w:basedOn w:val="Normal"/>
    <w:link w:val="BodyTextIndentChar"/>
    <w:uiPriority w:val="99"/>
    <w:unhideWhenUsed/>
    <w:rsid w:val="00FC4347"/>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uiPriority w:val="99"/>
    <w:rsid w:val="00FC4347"/>
    <w:rPr>
      <w:rFonts w:eastAsia="Times New Roman"/>
      <w:sz w:val="24"/>
      <w:szCs w:val="24"/>
      <w:lang w:val="en-GB" w:eastAsia="en-US"/>
    </w:rPr>
  </w:style>
  <w:style w:type="paragraph" w:styleId="NormalWeb">
    <w:name w:val="Normal (Web)"/>
    <w:basedOn w:val="Normal"/>
    <w:uiPriority w:val="99"/>
    <w:unhideWhenUsed/>
    <w:rsid w:val="00FC434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link w:val="DefaultChar"/>
    <w:rsid w:val="00FC4347"/>
    <w:pPr>
      <w:autoSpaceDE w:val="0"/>
      <w:autoSpaceDN w:val="0"/>
      <w:adjustRightInd w:val="0"/>
    </w:pPr>
    <w:rPr>
      <w:rFonts w:eastAsia="Calibri"/>
      <w:color w:val="000000"/>
      <w:sz w:val="24"/>
      <w:szCs w:val="24"/>
    </w:rPr>
  </w:style>
  <w:style w:type="table" w:customStyle="1" w:styleId="TableGrid3">
    <w:name w:val="Table Grid3"/>
    <w:basedOn w:val="TableNormal"/>
    <w:next w:val="TableGrid"/>
    <w:uiPriority w:val="59"/>
    <w:rsid w:val="00FC4347"/>
    <w:rPr>
      <w:rFonts w:ascii="Verdana" w:eastAsia="Calibri" w:hAnsi="Verdana"/>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Char">
    <w:name w:val="Char Char Char2 Char"/>
    <w:basedOn w:val="Normal"/>
    <w:rsid w:val="00FC4347"/>
    <w:pPr>
      <w:spacing w:line="240" w:lineRule="exact"/>
    </w:pPr>
    <w:rPr>
      <w:rFonts w:ascii="Tahoma" w:eastAsia="Times New Roman" w:hAnsi="Tahoma"/>
      <w:sz w:val="20"/>
      <w:szCs w:val="20"/>
      <w:lang w:val="en-US"/>
    </w:rPr>
  </w:style>
  <w:style w:type="character" w:styleId="CommentReference">
    <w:name w:val="annotation reference"/>
    <w:uiPriority w:val="99"/>
    <w:semiHidden/>
    <w:unhideWhenUsed/>
    <w:rsid w:val="00FC4347"/>
    <w:rPr>
      <w:sz w:val="16"/>
      <w:szCs w:val="16"/>
    </w:rPr>
  </w:style>
  <w:style w:type="paragraph" w:styleId="CommentText">
    <w:name w:val="annotation text"/>
    <w:basedOn w:val="Normal"/>
    <w:link w:val="CommentTextChar"/>
    <w:uiPriority w:val="99"/>
    <w:unhideWhenUsed/>
    <w:rsid w:val="00FC4347"/>
    <w:pPr>
      <w:spacing w:after="200" w:line="276" w:lineRule="auto"/>
    </w:pPr>
    <w:rPr>
      <w:sz w:val="20"/>
      <w:szCs w:val="20"/>
    </w:rPr>
  </w:style>
  <w:style w:type="character" w:customStyle="1" w:styleId="CommentTextChar">
    <w:name w:val="Comment Text Char"/>
    <w:basedOn w:val="DefaultParagraphFont"/>
    <w:link w:val="CommentText"/>
    <w:uiPriority w:val="99"/>
    <w:rsid w:val="00FC4347"/>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C4347"/>
    <w:rPr>
      <w:b/>
      <w:bCs/>
    </w:rPr>
  </w:style>
  <w:style w:type="character" w:customStyle="1" w:styleId="CommentSubjectChar">
    <w:name w:val="Comment Subject Char"/>
    <w:basedOn w:val="CommentTextChar"/>
    <w:link w:val="CommentSubject"/>
    <w:uiPriority w:val="99"/>
    <w:semiHidden/>
    <w:rsid w:val="00FC4347"/>
    <w:rPr>
      <w:rFonts w:ascii="Calibri" w:eastAsia="Calibri" w:hAnsi="Calibri"/>
      <w:b/>
      <w:bCs/>
    </w:rPr>
  </w:style>
  <w:style w:type="paragraph" w:customStyle="1" w:styleId="Ponderi">
    <w:name w:val="Ponderi"/>
    <w:basedOn w:val="BodyText"/>
    <w:qFormat/>
    <w:rsid w:val="00FC4347"/>
    <w:pPr>
      <w:numPr>
        <w:ilvl w:val="1"/>
        <w:numId w:val="13"/>
      </w:numPr>
      <w:suppressAutoHyphens/>
      <w:spacing w:before="60" w:after="240"/>
      <w:jc w:val="both"/>
    </w:pPr>
    <w:rPr>
      <w:rFonts w:ascii="Arial" w:hAnsi="Arial"/>
      <w:sz w:val="22"/>
      <w:szCs w:val="20"/>
      <w:lang w:eastAsia="ar-SA"/>
    </w:rPr>
  </w:style>
  <w:style w:type="paragraph" w:customStyle="1" w:styleId="Buleti">
    <w:name w:val="Buleti"/>
    <w:basedOn w:val="BodyText"/>
    <w:qFormat/>
    <w:rsid w:val="00FC4347"/>
    <w:pPr>
      <w:numPr>
        <w:numId w:val="11"/>
      </w:numPr>
      <w:suppressAutoHyphens/>
      <w:spacing w:before="60" w:after="240"/>
      <w:jc w:val="both"/>
    </w:pPr>
    <w:rPr>
      <w:rFonts w:ascii="Arial" w:hAnsi="Arial"/>
      <w:sz w:val="22"/>
      <w:szCs w:val="20"/>
      <w:lang w:eastAsia="ar-SA"/>
    </w:rPr>
  </w:style>
  <w:style w:type="paragraph" w:customStyle="1" w:styleId="Ponderi1">
    <w:name w:val="Ponderi 1"/>
    <w:basedOn w:val="BodyText"/>
    <w:qFormat/>
    <w:rsid w:val="00FC4347"/>
    <w:pPr>
      <w:numPr>
        <w:numId w:val="12"/>
      </w:numPr>
      <w:suppressAutoHyphens/>
      <w:spacing w:before="60" w:after="240"/>
      <w:jc w:val="both"/>
    </w:pPr>
    <w:rPr>
      <w:rFonts w:ascii="Arial" w:hAnsi="Arial"/>
      <w:b/>
      <w:sz w:val="22"/>
      <w:szCs w:val="20"/>
      <w:lang w:eastAsia="ar-SA"/>
    </w:rPr>
  </w:style>
  <w:style w:type="paragraph" w:styleId="Revision">
    <w:name w:val="Revision"/>
    <w:hidden/>
    <w:uiPriority w:val="99"/>
    <w:semiHidden/>
    <w:rsid w:val="00FC4347"/>
    <w:rPr>
      <w:rFonts w:ascii="Calibri" w:eastAsia="Calibri" w:hAnsi="Calibri"/>
      <w:sz w:val="22"/>
      <w:szCs w:val="22"/>
      <w:lang w:eastAsia="en-US"/>
    </w:rPr>
  </w:style>
  <w:style w:type="paragraph" w:customStyle="1" w:styleId="Naslovuugovoru">
    <w:name w:val="Naslov u ugovoru"/>
    <w:basedOn w:val="Normal"/>
    <w:qFormat/>
    <w:rsid w:val="00FC4347"/>
    <w:pPr>
      <w:spacing w:before="480" w:after="240" w:line="240" w:lineRule="auto"/>
      <w:jc w:val="both"/>
    </w:pPr>
    <w:rPr>
      <w:rFonts w:ascii="Arial" w:hAnsi="Arial" w:cs="Arial"/>
      <w:b/>
      <w:bCs/>
      <w:sz w:val="24"/>
      <w:lang w:eastAsia="pl-PL"/>
    </w:rPr>
  </w:style>
  <w:style w:type="paragraph" w:customStyle="1" w:styleId="a">
    <w:name w:val="Прави Члан"/>
    <w:basedOn w:val="Normal"/>
    <w:qFormat/>
    <w:rsid w:val="00FC4347"/>
    <w:pPr>
      <w:spacing w:before="360" w:after="120" w:line="240" w:lineRule="auto"/>
      <w:jc w:val="center"/>
    </w:pPr>
    <w:rPr>
      <w:rFonts w:ascii="Arial" w:hAnsi="Arial" w:cs="Calibri"/>
    </w:rPr>
  </w:style>
  <w:style w:type="character" w:customStyle="1" w:styleId="st">
    <w:name w:val="st"/>
    <w:basedOn w:val="DefaultParagraphFont"/>
    <w:rsid w:val="00FC4347"/>
  </w:style>
  <w:style w:type="character" w:styleId="Strong">
    <w:name w:val="Strong"/>
    <w:basedOn w:val="DefaultParagraphFont"/>
    <w:uiPriority w:val="22"/>
    <w:qFormat/>
    <w:rsid w:val="00FC4347"/>
    <w:rPr>
      <w:b/>
      <w:bCs/>
    </w:rPr>
  </w:style>
  <w:style w:type="character" w:customStyle="1" w:styleId="DefaultChar">
    <w:name w:val="Default Char"/>
    <w:link w:val="Default"/>
    <w:locked/>
    <w:rsid w:val="00FC4347"/>
    <w:rPr>
      <w:rFonts w:eastAsia="Calibri"/>
      <w:color w:val="000000"/>
      <w:sz w:val="24"/>
      <w:szCs w:val="24"/>
    </w:rPr>
  </w:style>
  <w:style w:type="paragraph" w:customStyle="1" w:styleId="text">
    <w:name w:val="text"/>
    <w:basedOn w:val="Normal"/>
    <w:rsid w:val="00FC4347"/>
    <w:pPr>
      <w:spacing w:before="60" w:after="60" w:line="240" w:lineRule="auto"/>
      <w:jc w:val="both"/>
    </w:pPr>
    <w:rPr>
      <w:rFonts w:ascii="Verdana" w:eastAsia="Times New Roman" w:hAnsi="Verdana"/>
      <w:lang w:val="en-US"/>
    </w:rPr>
  </w:style>
  <w:style w:type="character" w:customStyle="1" w:styleId="fontstyle01">
    <w:name w:val="fontstyle01"/>
    <w:basedOn w:val="DefaultParagraphFont"/>
    <w:rsid w:val="006069E7"/>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035412"/>
    <w:rPr>
      <w:rFonts w:ascii="Symbol" w:hAnsi="Symbo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nhideWhenUsed="0" w:qFormat="1"/>
    <w:lsdException w:name="Default Paragraph Font" w:semiHidden="0" w:uiPriority="1"/>
    <w:lsdException w:name="Body Text Indent" w:uiPriority="99"/>
    <w:lsdException w:name="Subtitle" w:semiHidden="0"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9C"/>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qFormat/>
    <w:rsid w:val="00FC4347"/>
    <w:pPr>
      <w:keepNext/>
      <w:spacing w:after="0" w:line="240" w:lineRule="auto"/>
      <w:outlineLvl w:val="0"/>
    </w:pPr>
    <w:rPr>
      <w:rFonts w:ascii="Arial" w:eastAsia="Times New Roman" w:hAnsi="Arial"/>
      <w:b/>
      <w:bCs/>
      <w:sz w:val="20"/>
      <w:szCs w:val="20"/>
      <w:lang w:val="sr-Cyrl-CS"/>
    </w:rPr>
  </w:style>
  <w:style w:type="paragraph" w:styleId="Heading2">
    <w:name w:val="heading 2"/>
    <w:basedOn w:val="Normal"/>
    <w:next w:val="Normal"/>
    <w:link w:val="Heading2Char"/>
    <w:qFormat/>
    <w:rsid w:val="00FC4347"/>
    <w:pPr>
      <w:keepNext/>
      <w:spacing w:after="0" w:line="240" w:lineRule="auto"/>
      <w:outlineLvl w:val="1"/>
    </w:pPr>
    <w:rPr>
      <w:rFonts w:ascii="Times New Roman" w:eastAsia="Times New Roman" w:hAnsi="Times New Roman"/>
      <w:sz w:val="28"/>
      <w:szCs w:val="24"/>
      <w:lang w:val="sr-Cyrl-CS"/>
    </w:rPr>
  </w:style>
  <w:style w:type="paragraph" w:styleId="Heading3">
    <w:name w:val="heading 3"/>
    <w:basedOn w:val="Normal"/>
    <w:next w:val="Normal"/>
    <w:link w:val="Heading3Char"/>
    <w:qFormat/>
    <w:rsid w:val="00FC4347"/>
    <w:pPr>
      <w:keepNext/>
      <w:spacing w:after="0" w:line="240" w:lineRule="auto"/>
      <w:outlineLvl w:val="2"/>
    </w:pPr>
    <w:rPr>
      <w:rFonts w:ascii="Times New Roman" w:eastAsia="Times New Roman" w:hAnsi="Times New Roman"/>
      <w:b/>
      <w:bCs/>
      <w:sz w:val="24"/>
      <w:szCs w:val="24"/>
      <w:lang w:val="sr-Cyrl-CS"/>
    </w:rPr>
  </w:style>
  <w:style w:type="paragraph" w:styleId="Heading4">
    <w:name w:val="heading 4"/>
    <w:basedOn w:val="Normal"/>
    <w:next w:val="Normal"/>
    <w:link w:val="Heading4Char"/>
    <w:qFormat/>
    <w:rsid w:val="00FC4347"/>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qFormat/>
    <w:rsid w:val="00FC4347"/>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FC4347"/>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FC4347"/>
    <w:pPr>
      <w:keepNext/>
      <w:spacing w:after="0" w:line="240" w:lineRule="auto"/>
      <w:jc w:val="center"/>
      <w:outlineLvl w:val="6"/>
    </w:pPr>
    <w:rPr>
      <w:rFonts w:ascii="Times New Roman" w:eastAsia="Times New Roman" w:hAnsi="Times New Roman"/>
      <w:b/>
      <w:sz w:val="24"/>
      <w:szCs w:val="24"/>
      <w:lang w:val="sr-Cyrl-CS"/>
    </w:rPr>
  </w:style>
  <w:style w:type="paragraph" w:styleId="Heading8">
    <w:name w:val="heading 8"/>
    <w:basedOn w:val="Normal"/>
    <w:next w:val="Normal"/>
    <w:link w:val="Heading8Char"/>
    <w:qFormat/>
    <w:rsid w:val="00FC4347"/>
    <w:pPr>
      <w:keepNext/>
      <w:spacing w:after="0" w:line="240" w:lineRule="auto"/>
      <w:ind w:left="360"/>
      <w:jc w:val="center"/>
      <w:outlineLvl w:val="7"/>
    </w:pPr>
    <w:rPr>
      <w:rFonts w:ascii="Times New Roman" w:eastAsia="Times New Roman" w:hAnsi="Times New Roman"/>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9249C"/>
  </w:style>
  <w:style w:type="character" w:customStyle="1" w:styleId="FooterChar">
    <w:name w:val="Footer Char"/>
    <w:basedOn w:val="DefaultParagraphFont"/>
    <w:link w:val="Footer"/>
    <w:uiPriority w:val="99"/>
    <w:rsid w:val="00D9249C"/>
  </w:style>
  <w:style w:type="character" w:styleId="Hyperlink">
    <w:name w:val="Hyperlink"/>
    <w:uiPriority w:val="99"/>
    <w:unhideWhenUsed/>
    <w:rsid w:val="00D9249C"/>
    <w:rPr>
      <w:color w:val="0563C1"/>
      <w:u w:val="single"/>
    </w:rPr>
  </w:style>
  <w:style w:type="paragraph" w:styleId="ListParagraph">
    <w:name w:val="List Paragraph"/>
    <w:basedOn w:val="Normal"/>
    <w:uiPriority w:val="34"/>
    <w:qFormat/>
    <w:rsid w:val="00D9249C"/>
    <w:pPr>
      <w:ind w:left="720"/>
      <w:contextualSpacing/>
    </w:pPr>
  </w:style>
  <w:style w:type="paragraph" w:styleId="Header">
    <w:name w:val="header"/>
    <w:basedOn w:val="Normal"/>
    <w:link w:val="HeaderChar"/>
    <w:uiPriority w:val="99"/>
    <w:unhideWhenUsed/>
    <w:rsid w:val="00D9249C"/>
    <w:pPr>
      <w:tabs>
        <w:tab w:val="center" w:pos="4536"/>
        <w:tab w:val="right" w:pos="9072"/>
      </w:tabs>
      <w:spacing w:after="0" w:line="240" w:lineRule="auto"/>
    </w:pPr>
  </w:style>
  <w:style w:type="paragraph" w:styleId="Footer">
    <w:name w:val="footer"/>
    <w:basedOn w:val="Normal"/>
    <w:link w:val="FooterChar"/>
    <w:uiPriority w:val="99"/>
    <w:unhideWhenUsed/>
    <w:rsid w:val="00D9249C"/>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4F3A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F3AB7"/>
    <w:rPr>
      <w:rFonts w:ascii="Segoe UI" w:eastAsia="Calibri" w:hAnsi="Segoe UI" w:cs="Segoe UI"/>
      <w:sz w:val="18"/>
      <w:szCs w:val="18"/>
      <w:lang w:val="en-AU" w:eastAsia="en-US"/>
    </w:rPr>
  </w:style>
  <w:style w:type="character" w:customStyle="1" w:styleId="Heading1Char">
    <w:name w:val="Heading 1 Char"/>
    <w:basedOn w:val="DefaultParagraphFont"/>
    <w:link w:val="Heading1"/>
    <w:rsid w:val="00FC4347"/>
    <w:rPr>
      <w:rFonts w:ascii="Arial" w:eastAsia="Times New Roman" w:hAnsi="Arial"/>
      <w:b/>
      <w:bCs/>
      <w:lang w:val="sr-Cyrl-CS" w:eastAsia="en-US"/>
    </w:rPr>
  </w:style>
  <w:style w:type="character" w:customStyle="1" w:styleId="Heading2Char">
    <w:name w:val="Heading 2 Char"/>
    <w:basedOn w:val="DefaultParagraphFont"/>
    <w:link w:val="Heading2"/>
    <w:rsid w:val="00FC4347"/>
    <w:rPr>
      <w:rFonts w:eastAsia="Times New Roman"/>
      <w:sz w:val="28"/>
      <w:szCs w:val="24"/>
      <w:lang w:val="sr-Cyrl-CS" w:eastAsia="en-US"/>
    </w:rPr>
  </w:style>
  <w:style w:type="character" w:customStyle="1" w:styleId="Heading3Char">
    <w:name w:val="Heading 3 Char"/>
    <w:basedOn w:val="DefaultParagraphFont"/>
    <w:link w:val="Heading3"/>
    <w:rsid w:val="00FC4347"/>
    <w:rPr>
      <w:rFonts w:eastAsia="Times New Roman"/>
      <w:b/>
      <w:bCs/>
      <w:sz w:val="24"/>
      <w:szCs w:val="24"/>
      <w:lang w:val="sr-Cyrl-CS" w:eastAsia="en-US"/>
    </w:rPr>
  </w:style>
  <w:style w:type="character" w:customStyle="1" w:styleId="Heading4Char">
    <w:name w:val="Heading 4 Char"/>
    <w:basedOn w:val="DefaultParagraphFont"/>
    <w:link w:val="Heading4"/>
    <w:rsid w:val="00FC4347"/>
    <w:rPr>
      <w:rFonts w:eastAsia="Times New Roman"/>
      <w:b/>
      <w:bCs/>
      <w:sz w:val="28"/>
      <w:szCs w:val="28"/>
      <w:lang w:val="en-US" w:eastAsia="en-US"/>
    </w:rPr>
  </w:style>
  <w:style w:type="character" w:customStyle="1" w:styleId="Heading5Char">
    <w:name w:val="Heading 5 Char"/>
    <w:basedOn w:val="DefaultParagraphFont"/>
    <w:link w:val="Heading5"/>
    <w:rsid w:val="00FC4347"/>
    <w:rPr>
      <w:rFonts w:eastAsia="Times New Roman"/>
      <w:b/>
      <w:bCs/>
      <w:i/>
      <w:iCs/>
      <w:sz w:val="26"/>
      <w:szCs w:val="26"/>
      <w:lang w:val="en-US" w:eastAsia="en-US"/>
    </w:rPr>
  </w:style>
  <w:style w:type="character" w:customStyle="1" w:styleId="Heading6Char">
    <w:name w:val="Heading 6 Char"/>
    <w:basedOn w:val="DefaultParagraphFont"/>
    <w:link w:val="Heading6"/>
    <w:rsid w:val="00FC4347"/>
    <w:rPr>
      <w:rFonts w:eastAsia="Times New Roman"/>
      <w:b/>
      <w:bCs/>
      <w:sz w:val="22"/>
      <w:szCs w:val="22"/>
      <w:lang w:val="en-US" w:eastAsia="en-US"/>
    </w:rPr>
  </w:style>
  <w:style w:type="character" w:customStyle="1" w:styleId="Heading7Char">
    <w:name w:val="Heading 7 Char"/>
    <w:basedOn w:val="DefaultParagraphFont"/>
    <w:link w:val="Heading7"/>
    <w:rsid w:val="00FC4347"/>
    <w:rPr>
      <w:rFonts w:eastAsia="Times New Roman"/>
      <w:b/>
      <w:sz w:val="24"/>
      <w:szCs w:val="24"/>
      <w:lang w:val="sr-Cyrl-CS" w:eastAsia="en-US"/>
    </w:rPr>
  </w:style>
  <w:style w:type="character" w:customStyle="1" w:styleId="Heading8Char">
    <w:name w:val="Heading 8 Char"/>
    <w:basedOn w:val="DefaultParagraphFont"/>
    <w:link w:val="Heading8"/>
    <w:rsid w:val="00FC4347"/>
    <w:rPr>
      <w:rFonts w:eastAsia="Times New Roman"/>
      <w:b/>
      <w:bCs/>
      <w:sz w:val="26"/>
      <w:szCs w:val="22"/>
      <w:lang w:val="sr-Cyrl-CS" w:eastAsia="en-US"/>
    </w:rPr>
  </w:style>
  <w:style w:type="numbering" w:customStyle="1" w:styleId="NoList1">
    <w:name w:val="No List1"/>
    <w:next w:val="NoList"/>
    <w:uiPriority w:val="99"/>
    <w:semiHidden/>
    <w:unhideWhenUsed/>
    <w:rsid w:val="00FC4347"/>
  </w:style>
  <w:style w:type="numbering" w:customStyle="1" w:styleId="NoList11">
    <w:name w:val="No List11"/>
    <w:next w:val="NoList"/>
    <w:semiHidden/>
    <w:rsid w:val="00FC4347"/>
  </w:style>
  <w:style w:type="paragraph" w:styleId="BodyText">
    <w:name w:val="Body Text"/>
    <w:basedOn w:val="Normal"/>
    <w:link w:val="BodyTextChar"/>
    <w:rsid w:val="00FC4347"/>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FC4347"/>
    <w:rPr>
      <w:rFonts w:eastAsia="Times New Roman"/>
      <w:sz w:val="24"/>
      <w:szCs w:val="24"/>
      <w:lang w:val="en-GB" w:eastAsia="en-US"/>
    </w:rPr>
  </w:style>
  <w:style w:type="paragraph" w:styleId="BodyText2">
    <w:name w:val="Body Text 2"/>
    <w:basedOn w:val="Normal"/>
    <w:link w:val="BodyText2Char"/>
    <w:rsid w:val="00FC4347"/>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C4347"/>
    <w:rPr>
      <w:rFonts w:eastAsia="Times New Roman"/>
      <w:sz w:val="24"/>
      <w:szCs w:val="24"/>
      <w:lang w:val="en-US" w:eastAsia="en-US"/>
    </w:rPr>
  </w:style>
  <w:style w:type="paragraph" w:styleId="BodyTextIndent3">
    <w:name w:val="Body Text Indent 3"/>
    <w:basedOn w:val="Normal"/>
    <w:link w:val="BodyTextIndent3Char"/>
    <w:rsid w:val="00FC4347"/>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FC4347"/>
    <w:rPr>
      <w:rFonts w:eastAsia="Times New Roman"/>
      <w:sz w:val="16"/>
      <w:szCs w:val="16"/>
      <w:lang w:val="en-GB" w:eastAsia="en-US"/>
    </w:rPr>
  </w:style>
  <w:style w:type="character" w:customStyle="1" w:styleId="content">
    <w:name w:val="content"/>
    <w:rsid w:val="00FC4347"/>
  </w:style>
  <w:style w:type="table" w:styleId="TableGrid">
    <w:name w:val="Table Grid"/>
    <w:basedOn w:val="TableNormal"/>
    <w:rsid w:val="00FC43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FC4347"/>
  </w:style>
  <w:style w:type="paragraph" w:styleId="Title">
    <w:name w:val="Title"/>
    <w:basedOn w:val="Normal"/>
    <w:next w:val="Subtitle"/>
    <w:link w:val="TitleChar"/>
    <w:qFormat/>
    <w:rsid w:val="00FC4347"/>
    <w:pPr>
      <w:suppressAutoHyphens/>
      <w:spacing w:after="0" w:line="240" w:lineRule="auto"/>
      <w:jc w:val="center"/>
    </w:pPr>
    <w:rPr>
      <w:rFonts w:ascii="Times New Roman" w:eastAsia="Times New Roman" w:hAnsi="Times New Roman"/>
      <w:sz w:val="28"/>
      <w:szCs w:val="20"/>
      <w:lang w:val="sr-Cyrl-CS" w:eastAsia="sr-Latn-CS"/>
    </w:rPr>
  </w:style>
  <w:style w:type="character" w:customStyle="1" w:styleId="TitleChar">
    <w:name w:val="Title Char"/>
    <w:basedOn w:val="DefaultParagraphFont"/>
    <w:link w:val="Title"/>
    <w:rsid w:val="00FC4347"/>
    <w:rPr>
      <w:rFonts w:eastAsia="Times New Roman"/>
      <w:sz w:val="28"/>
      <w:lang w:val="sr-Cyrl-CS" w:eastAsia="sr-Latn-CS"/>
    </w:rPr>
  </w:style>
  <w:style w:type="paragraph" w:styleId="Subtitle">
    <w:name w:val="Subtitle"/>
    <w:basedOn w:val="Normal"/>
    <w:next w:val="BodyText"/>
    <w:link w:val="SubtitleChar"/>
    <w:qFormat/>
    <w:rsid w:val="00FC4347"/>
    <w:pPr>
      <w:keepNext/>
      <w:suppressAutoHyphens/>
      <w:spacing w:before="240" w:after="120" w:line="240" w:lineRule="auto"/>
      <w:jc w:val="center"/>
    </w:pPr>
    <w:rPr>
      <w:rFonts w:ascii="Albany" w:eastAsia="HG Mincho Light J" w:hAnsi="Albany"/>
      <w:i/>
      <w:sz w:val="28"/>
      <w:szCs w:val="20"/>
      <w:lang w:val="sr-Cyrl-CS" w:eastAsia="sr-Latn-CS"/>
    </w:rPr>
  </w:style>
  <w:style w:type="character" w:customStyle="1" w:styleId="SubtitleChar">
    <w:name w:val="Subtitle Char"/>
    <w:basedOn w:val="DefaultParagraphFont"/>
    <w:link w:val="Subtitle"/>
    <w:rsid w:val="00FC4347"/>
    <w:rPr>
      <w:rFonts w:ascii="Albany" w:eastAsia="HG Mincho Light J" w:hAnsi="Albany"/>
      <w:i/>
      <w:sz w:val="28"/>
      <w:lang w:val="sr-Cyrl-CS" w:eastAsia="sr-Latn-CS"/>
    </w:rPr>
  </w:style>
  <w:style w:type="paragraph" w:styleId="BodyText3">
    <w:name w:val="Body Text 3"/>
    <w:basedOn w:val="Normal"/>
    <w:link w:val="BodyText3Char"/>
    <w:unhideWhenUsed/>
    <w:rsid w:val="00FC4347"/>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FC4347"/>
    <w:rPr>
      <w:rFonts w:eastAsia="Times New Roman"/>
      <w:sz w:val="16"/>
      <w:szCs w:val="16"/>
      <w:lang w:val="en-GB" w:eastAsia="en-US"/>
    </w:rPr>
  </w:style>
  <w:style w:type="paragraph" w:styleId="NoSpacing">
    <w:name w:val="No Spacing"/>
    <w:uiPriority w:val="1"/>
    <w:qFormat/>
    <w:rsid w:val="00FC4347"/>
    <w:rPr>
      <w:rFonts w:eastAsia="Times New Roman"/>
      <w:sz w:val="24"/>
      <w:szCs w:val="24"/>
      <w:lang w:val="en-GB" w:eastAsia="en-US"/>
    </w:rPr>
  </w:style>
  <w:style w:type="paragraph" w:styleId="BodyTextIndent">
    <w:name w:val="Body Text Indent"/>
    <w:basedOn w:val="Normal"/>
    <w:link w:val="BodyTextIndentChar"/>
    <w:uiPriority w:val="99"/>
    <w:unhideWhenUsed/>
    <w:rsid w:val="00FC4347"/>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uiPriority w:val="99"/>
    <w:rsid w:val="00FC4347"/>
    <w:rPr>
      <w:rFonts w:eastAsia="Times New Roman"/>
      <w:sz w:val="24"/>
      <w:szCs w:val="24"/>
      <w:lang w:val="en-GB" w:eastAsia="en-US"/>
    </w:rPr>
  </w:style>
  <w:style w:type="paragraph" w:styleId="NormalWeb">
    <w:name w:val="Normal (Web)"/>
    <w:basedOn w:val="Normal"/>
    <w:uiPriority w:val="99"/>
    <w:unhideWhenUsed/>
    <w:rsid w:val="00FC434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link w:val="DefaultChar"/>
    <w:rsid w:val="00FC4347"/>
    <w:pPr>
      <w:autoSpaceDE w:val="0"/>
      <w:autoSpaceDN w:val="0"/>
      <w:adjustRightInd w:val="0"/>
    </w:pPr>
    <w:rPr>
      <w:rFonts w:eastAsia="Calibri"/>
      <w:color w:val="000000"/>
      <w:sz w:val="24"/>
      <w:szCs w:val="24"/>
    </w:rPr>
  </w:style>
  <w:style w:type="table" w:customStyle="1" w:styleId="TableGrid3">
    <w:name w:val="Table Grid3"/>
    <w:basedOn w:val="TableNormal"/>
    <w:next w:val="TableGrid"/>
    <w:uiPriority w:val="59"/>
    <w:rsid w:val="00FC4347"/>
    <w:rPr>
      <w:rFonts w:ascii="Verdana" w:eastAsia="Calibri" w:hAnsi="Verdana"/>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Char">
    <w:name w:val="Char Char Char2 Char"/>
    <w:basedOn w:val="Normal"/>
    <w:rsid w:val="00FC4347"/>
    <w:pPr>
      <w:spacing w:line="240" w:lineRule="exact"/>
    </w:pPr>
    <w:rPr>
      <w:rFonts w:ascii="Tahoma" w:eastAsia="Times New Roman" w:hAnsi="Tahoma"/>
      <w:sz w:val="20"/>
      <w:szCs w:val="20"/>
      <w:lang w:val="en-US"/>
    </w:rPr>
  </w:style>
  <w:style w:type="character" w:styleId="CommentReference">
    <w:name w:val="annotation reference"/>
    <w:uiPriority w:val="99"/>
    <w:semiHidden/>
    <w:unhideWhenUsed/>
    <w:rsid w:val="00FC4347"/>
    <w:rPr>
      <w:sz w:val="16"/>
      <w:szCs w:val="16"/>
    </w:rPr>
  </w:style>
  <w:style w:type="paragraph" w:styleId="CommentText">
    <w:name w:val="annotation text"/>
    <w:basedOn w:val="Normal"/>
    <w:link w:val="CommentTextChar"/>
    <w:uiPriority w:val="99"/>
    <w:unhideWhenUsed/>
    <w:rsid w:val="00FC4347"/>
    <w:pPr>
      <w:spacing w:after="200" w:line="276" w:lineRule="auto"/>
    </w:pPr>
    <w:rPr>
      <w:sz w:val="20"/>
      <w:szCs w:val="20"/>
    </w:rPr>
  </w:style>
  <w:style w:type="character" w:customStyle="1" w:styleId="CommentTextChar">
    <w:name w:val="Comment Text Char"/>
    <w:basedOn w:val="DefaultParagraphFont"/>
    <w:link w:val="CommentText"/>
    <w:uiPriority w:val="99"/>
    <w:rsid w:val="00FC4347"/>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C4347"/>
    <w:rPr>
      <w:b/>
      <w:bCs/>
    </w:rPr>
  </w:style>
  <w:style w:type="character" w:customStyle="1" w:styleId="CommentSubjectChar">
    <w:name w:val="Comment Subject Char"/>
    <w:basedOn w:val="CommentTextChar"/>
    <w:link w:val="CommentSubject"/>
    <w:uiPriority w:val="99"/>
    <w:semiHidden/>
    <w:rsid w:val="00FC4347"/>
    <w:rPr>
      <w:rFonts w:ascii="Calibri" w:eastAsia="Calibri" w:hAnsi="Calibri"/>
      <w:b/>
      <w:bCs/>
    </w:rPr>
  </w:style>
  <w:style w:type="paragraph" w:customStyle="1" w:styleId="Ponderi">
    <w:name w:val="Ponderi"/>
    <w:basedOn w:val="BodyText"/>
    <w:qFormat/>
    <w:rsid w:val="00FC4347"/>
    <w:pPr>
      <w:numPr>
        <w:ilvl w:val="1"/>
        <w:numId w:val="13"/>
      </w:numPr>
      <w:suppressAutoHyphens/>
      <w:spacing w:before="60" w:after="240"/>
      <w:jc w:val="both"/>
    </w:pPr>
    <w:rPr>
      <w:rFonts w:ascii="Arial" w:hAnsi="Arial"/>
      <w:sz w:val="22"/>
      <w:szCs w:val="20"/>
      <w:lang w:eastAsia="ar-SA"/>
    </w:rPr>
  </w:style>
  <w:style w:type="paragraph" w:customStyle="1" w:styleId="Buleti">
    <w:name w:val="Buleti"/>
    <w:basedOn w:val="BodyText"/>
    <w:qFormat/>
    <w:rsid w:val="00FC4347"/>
    <w:pPr>
      <w:numPr>
        <w:numId w:val="11"/>
      </w:numPr>
      <w:suppressAutoHyphens/>
      <w:spacing w:before="60" w:after="240"/>
      <w:jc w:val="both"/>
    </w:pPr>
    <w:rPr>
      <w:rFonts w:ascii="Arial" w:hAnsi="Arial"/>
      <w:sz w:val="22"/>
      <w:szCs w:val="20"/>
      <w:lang w:eastAsia="ar-SA"/>
    </w:rPr>
  </w:style>
  <w:style w:type="paragraph" w:customStyle="1" w:styleId="Ponderi1">
    <w:name w:val="Ponderi 1"/>
    <w:basedOn w:val="BodyText"/>
    <w:qFormat/>
    <w:rsid w:val="00FC4347"/>
    <w:pPr>
      <w:numPr>
        <w:numId w:val="12"/>
      </w:numPr>
      <w:suppressAutoHyphens/>
      <w:spacing w:before="60" w:after="240"/>
      <w:jc w:val="both"/>
    </w:pPr>
    <w:rPr>
      <w:rFonts w:ascii="Arial" w:hAnsi="Arial"/>
      <w:b/>
      <w:sz w:val="22"/>
      <w:szCs w:val="20"/>
      <w:lang w:eastAsia="ar-SA"/>
    </w:rPr>
  </w:style>
  <w:style w:type="paragraph" w:styleId="Revision">
    <w:name w:val="Revision"/>
    <w:hidden/>
    <w:uiPriority w:val="99"/>
    <w:semiHidden/>
    <w:rsid w:val="00FC4347"/>
    <w:rPr>
      <w:rFonts w:ascii="Calibri" w:eastAsia="Calibri" w:hAnsi="Calibri"/>
      <w:sz w:val="22"/>
      <w:szCs w:val="22"/>
      <w:lang w:eastAsia="en-US"/>
    </w:rPr>
  </w:style>
  <w:style w:type="paragraph" w:customStyle="1" w:styleId="Naslovuugovoru">
    <w:name w:val="Naslov u ugovoru"/>
    <w:basedOn w:val="Normal"/>
    <w:qFormat/>
    <w:rsid w:val="00FC4347"/>
    <w:pPr>
      <w:spacing w:before="480" w:after="240" w:line="240" w:lineRule="auto"/>
      <w:jc w:val="both"/>
    </w:pPr>
    <w:rPr>
      <w:rFonts w:ascii="Arial" w:hAnsi="Arial" w:cs="Arial"/>
      <w:b/>
      <w:bCs/>
      <w:sz w:val="24"/>
      <w:lang w:eastAsia="pl-PL"/>
    </w:rPr>
  </w:style>
  <w:style w:type="paragraph" w:customStyle="1" w:styleId="a">
    <w:name w:val="Прави Члан"/>
    <w:basedOn w:val="Normal"/>
    <w:qFormat/>
    <w:rsid w:val="00FC4347"/>
    <w:pPr>
      <w:spacing w:before="360" w:after="120" w:line="240" w:lineRule="auto"/>
      <w:jc w:val="center"/>
    </w:pPr>
    <w:rPr>
      <w:rFonts w:ascii="Arial" w:hAnsi="Arial" w:cs="Calibri"/>
    </w:rPr>
  </w:style>
  <w:style w:type="character" w:customStyle="1" w:styleId="st">
    <w:name w:val="st"/>
    <w:basedOn w:val="DefaultParagraphFont"/>
    <w:rsid w:val="00FC4347"/>
  </w:style>
  <w:style w:type="character" w:styleId="Strong">
    <w:name w:val="Strong"/>
    <w:basedOn w:val="DefaultParagraphFont"/>
    <w:uiPriority w:val="22"/>
    <w:qFormat/>
    <w:rsid w:val="00FC4347"/>
    <w:rPr>
      <w:b/>
      <w:bCs/>
    </w:rPr>
  </w:style>
  <w:style w:type="character" w:customStyle="1" w:styleId="DefaultChar">
    <w:name w:val="Default Char"/>
    <w:link w:val="Default"/>
    <w:locked/>
    <w:rsid w:val="00FC4347"/>
    <w:rPr>
      <w:rFonts w:eastAsia="Calibri"/>
      <w:color w:val="000000"/>
      <w:sz w:val="24"/>
      <w:szCs w:val="24"/>
    </w:rPr>
  </w:style>
  <w:style w:type="paragraph" w:customStyle="1" w:styleId="text">
    <w:name w:val="text"/>
    <w:basedOn w:val="Normal"/>
    <w:rsid w:val="00FC4347"/>
    <w:pPr>
      <w:spacing w:before="60" w:after="60" w:line="240" w:lineRule="auto"/>
      <w:jc w:val="both"/>
    </w:pPr>
    <w:rPr>
      <w:rFonts w:ascii="Verdana" w:eastAsia="Times New Roman" w:hAnsi="Verdana"/>
      <w:lang w:val="en-US"/>
    </w:rPr>
  </w:style>
  <w:style w:type="character" w:customStyle="1" w:styleId="fontstyle01">
    <w:name w:val="fontstyle01"/>
    <w:basedOn w:val="DefaultParagraphFont"/>
    <w:rsid w:val="006069E7"/>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035412"/>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22517">
      <w:bodyDiv w:val="1"/>
      <w:marLeft w:val="0"/>
      <w:marRight w:val="0"/>
      <w:marTop w:val="0"/>
      <w:marBottom w:val="0"/>
      <w:divBdr>
        <w:top w:val="none" w:sz="0" w:space="0" w:color="auto"/>
        <w:left w:val="none" w:sz="0" w:space="0" w:color="auto"/>
        <w:bottom w:val="none" w:sz="0" w:space="0" w:color="auto"/>
        <w:right w:val="none" w:sz="0" w:space="0" w:color="auto"/>
      </w:divBdr>
    </w:div>
    <w:div w:id="18474777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kovic@rrappr.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rrappr.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6358</Words>
  <Characters>36243</Characters>
  <Application>Microsoft Office Word</Application>
  <DocSecurity>0</DocSecurity>
  <PresentationFormat/>
  <Lines>302</Lines>
  <Paragraphs>85</Paragraphs>
  <Slides>0</Slides>
  <Notes>0</Notes>
  <HiddenSlides>0</HiddenSlides>
  <MMClips>0</MMClip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AGENDA OBUKE</vt:lpstr>
      <vt:lpstr>AGENDA OBUKE</vt:lpstr>
    </vt:vector>
  </TitlesOfParts>
  <Company/>
  <LinksUpToDate>false</LinksUpToDate>
  <CharactersWithSpaces>42516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OBUKE</dc:title>
  <dc:subject/>
  <dc:creator>Srboslav Jagodic</dc:creator>
  <cp:keywords/>
  <cp:lastModifiedBy>Tomislav Arnautovic</cp:lastModifiedBy>
  <cp:revision>3</cp:revision>
  <cp:lastPrinted>2016-10-18T09:38:00Z</cp:lastPrinted>
  <dcterms:created xsi:type="dcterms:W3CDTF">2018-01-25T16:39:00Z</dcterms:created>
  <dcterms:modified xsi:type="dcterms:W3CDTF">2018-01-26T08:41:00Z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